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B9320" w14:textId="1984F3CA" w:rsidR="00220EB7" w:rsidRPr="00220EB7" w:rsidRDefault="00220EB7" w:rsidP="001E5C95">
      <w:pPr>
        <w:pStyle w:val="Textoindependiente"/>
        <w:jc w:val="center"/>
        <w:rPr>
          <w:rFonts w:asciiTheme="minorHAnsi" w:hAnsiTheme="minorHAnsi"/>
          <w:b/>
        </w:rPr>
      </w:pPr>
      <w:r>
        <w:rPr>
          <w:rFonts w:asciiTheme="minorHAnsi" w:hAnsiTheme="minorHAnsi"/>
          <w:b/>
        </w:rPr>
        <w:t xml:space="preserve">RESPUESTAS PREGUNTAS </w:t>
      </w:r>
      <w:r w:rsidR="001E5C95">
        <w:rPr>
          <w:rFonts w:asciiTheme="minorHAnsi" w:hAnsiTheme="minorHAnsi"/>
          <w:b/>
        </w:rPr>
        <w:t>FORMULADAS POR LOS PROPONENTES</w:t>
      </w:r>
    </w:p>
    <w:p w14:paraId="006D1367" w14:textId="77777777" w:rsidR="00220EB7" w:rsidRPr="00220EB7" w:rsidRDefault="00220EB7" w:rsidP="00FE416F">
      <w:pPr>
        <w:pStyle w:val="Textoindependiente"/>
        <w:rPr>
          <w:rFonts w:asciiTheme="minorHAnsi" w:hAnsiTheme="minorHAnsi"/>
          <w:b/>
        </w:rPr>
      </w:pPr>
    </w:p>
    <w:p w14:paraId="17C6BBD6" w14:textId="77777777" w:rsidR="001E5C95" w:rsidRPr="001E5C95" w:rsidRDefault="001E5C95" w:rsidP="001E5C95">
      <w:pPr>
        <w:pStyle w:val="Textoindependiente"/>
        <w:jc w:val="center"/>
        <w:rPr>
          <w:rFonts w:asciiTheme="minorHAnsi" w:hAnsiTheme="minorHAnsi"/>
          <w:b/>
          <w:bCs/>
          <w:lang w:val="es-CO"/>
        </w:rPr>
      </w:pPr>
      <w:r w:rsidRPr="001E5C95">
        <w:rPr>
          <w:rFonts w:asciiTheme="minorHAnsi" w:hAnsiTheme="minorHAnsi"/>
          <w:b/>
          <w:bCs/>
          <w:lang w:val="es-CO"/>
        </w:rPr>
        <w:t>TÉRMINOS DE REFERENCIA PARA LA SELECCIÓN Y CONTRATACIÓN DE UNA PERSONA</w:t>
      </w:r>
    </w:p>
    <w:p w14:paraId="3E20C05B" w14:textId="77777777" w:rsidR="001E5C95" w:rsidRPr="001E5C95" w:rsidRDefault="001E5C95" w:rsidP="001E5C95">
      <w:pPr>
        <w:pStyle w:val="Textoindependiente"/>
        <w:jc w:val="center"/>
        <w:rPr>
          <w:rFonts w:asciiTheme="minorHAnsi" w:hAnsiTheme="minorHAnsi"/>
          <w:b/>
          <w:bCs/>
          <w:lang w:val="es-CO"/>
        </w:rPr>
      </w:pPr>
      <w:r w:rsidRPr="001E5C95">
        <w:rPr>
          <w:rFonts w:asciiTheme="minorHAnsi" w:hAnsiTheme="minorHAnsi"/>
          <w:b/>
          <w:bCs/>
          <w:lang w:val="es-CO"/>
        </w:rPr>
        <w:t>JURÍDICA, UNIÓN TEMPORAL O CONSORCIO QUE ELABORE CINCO (5) ESTUDIOS</w:t>
      </w:r>
    </w:p>
    <w:p w14:paraId="09804512" w14:textId="77777777" w:rsidR="001E5C95" w:rsidRPr="001E5C95" w:rsidRDefault="001E5C95" w:rsidP="001E5C95">
      <w:pPr>
        <w:pStyle w:val="Textoindependiente"/>
        <w:jc w:val="center"/>
        <w:rPr>
          <w:rFonts w:asciiTheme="minorHAnsi" w:hAnsiTheme="minorHAnsi"/>
          <w:b/>
          <w:bCs/>
          <w:lang w:val="es-CO"/>
        </w:rPr>
      </w:pPr>
      <w:r w:rsidRPr="001E5C95">
        <w:rPr>
          <w:rFonts w:asciiTheme="minorHAnsi" w:hAnsiTheme="minorHAnsi"/>
          <w:b/>
          <w:bCs/>
          <w:lang w:val="es-CO"/>
        </w:rPr>
        <w:t>NECESARIOS PARA FORMULAR UNA PROPUESTA DE FINANCIACIÓN QUE CUMPLA CON</w:t>
      </w:r>
    </w:p>
    <w:p w14:paraId="18E66722" w14:textId="77777777" w:rsidR="001E5C95" w:rsidRPr="001E5C95" w:rsidRDefault="001E5C95" w:rsidP="001E5C95">
      <w:pPr>
        <w:pStyle w:val="Textoindependiente"/>
        <w:jc w:val="center"/>
        <w:rPr>
          <w:rFonts w:asciiTheme="minorHAnsi" w:hAnsiTheme="minorHAnsi"/>
          <w:b/>
          <w:bCs/>
          <w:lang w:val="es-CO"/>
        </w:rPr>
      </w:pPr>
      <w:r w:rsidRPr="001E5C95">
        <w:rPr>
          <w:rFonts w:asciiTheme="minorHAnsi" w:hAnsiTheme="minorHAnsi"/>
          <w:b/>
          <w:bCs/>
          <w:lang w:val="es-CO"/>
        </w:rPr>
        <w:t>LOS CRITERIOS DE CALIDAD DEFINIDOS POR EL FONDO VERDE DEL CLIMA PARA LA</w:t>
      </w:r>
    </w:p>
    <w:p w14:paraId="5A0F418A" w14:textId="77777777" w:rsidR="001E5C95" w:rsidRPr="001E5C95" w:rsidRDefault="001E5C95" w:rsidP="001E5C95">
      <w:pPr>
        <w:pStyle w:val="Textoindependiente"/>
        <w:jc w:val="center"/>
        <w:rPr>
          <w:rFonts w:asciiTheme="minorHAnsi" w:hAnsiTheme="minorHAnsi"/>
          <w:b/>
          <w:bCs/>
          <w:lang w:val="es-CO"/>
        </w:rPr>
      </w:pPr>
      <w:r w:rsidRPr="001E5C95">
        <w:rPr>
          <w:rFonts w:asciiTheme="minorHAnsi" w:hAnsiTheme="minorHAnsi"/>
          <w:b/>
          <w:bCs/>
          <w:lang w:val="es-CO"/>
        </w:rPr>
        <w:t>INICIATIVA TITULADA “CONSTRUYENDO RESILIENCIA CLIMÁTICA PARA PRODUCTORES</w:t>
      </w:r>
    </w:p>
    <w:p w14:paraId="16524232" w14:textId="77777777" w:rsidR="001E5C95" w:rsidRPr="001E5C95" w:rsidRDefault="001E5C95" w:rsidP="001E5C95">
      <w:pPr>
        <w:pStyle w:val="Textoindependiente"/>
        <w:jc w:val="center"/>
        <w:rPr>
          <w:rFonts w:asciiTheme="minorHAnsi" w:hAnsiTheme="minorHAnsi"/>
          <w:b/>
          <w:bCs/>
          <w:lang w:val="es-CO"/>
        </w:rPr>
      </w:pPr>
      <w:r w:rsidRPr="001E5C95">
        <w:rPr>
          <w:rFonts w:asciiTheme="minorHAnsi" w:hAnsiTheme="minorHAnsi"/>
          <w:b/>
          <w:bCs/>
          <w:lang w:val="es-CO"/>
        </w:rPr>
        <w:t>RURALES Y ECOSISTEMAS EN COLOMBIA A TRAVÉS DE MECANISMOS FINANCIEROS</w:t>
      </w:r>
    </w:p>
    <w:p w14:paraId="7E6F83AC" w14:textId="0F5067FB" w:rsidR="00716A05" w:rsidRPr="00220EB7" w:rsidRDefault="001E5C95" w:rsidP="001E5C95">
      <w:pPr>
        <w:pStyle w:val="Textoindependiente"/>
        <w:jc w:val="center"/>
        <w:rPr>
          <w:rFonts w:asciiTheme="minorHAnsi" w:hAnsiTheme="minorHAnsi"/>
        </w:rPr>
      </w:pPr>
      <w:r w:rsidRPr="001E5C95">
        <w:rPr>
          <w:rFonts w:asciiTheme="minorHAnsi" w:hAnsiTheme="minorHAnsi"/>
          <w:b/>
          <w:bCs/>
          <w:lang w:val="es-CO"/>
        </w:rPr>
        <w:t>INNOVADORES</w:t>
      </w:r>
    </w:p>
    <w:p w14:paraId="497E4C50" w14:textId="77777777" w:rsidR="00716A05" w:rsidRPr="00220EB7" w:rsidRDefault="00716A05">
      <w:pPr>
        <w:pStyle w:val="Textoindependiente"/>
        <w:rPr>
          <w:rFonts w:asciiTheme="minorHAnsi" w:hAnsiTheme="minorHAnsi"/>
        </w:rPr>
      </w:pPr>
    </w:p>
    <w:p w14:paraId="0D427767" w14:textId="77777777" w:rsidR="00716A05" w:rsidRPr="00220EB7" w:rsidRDefault="00AE0253" w:rsidP="001E5C95">
      <w:pPr>
        <w:pStyle w:val="Ttulo1"/>
        <w:numPr>
          <w:ilvl w:val="0"/>
          <w:numId w:val="4"/>
        </w:numPr>
        <w:tabs>
          <w:tab w:val="left" w:pos="1122"/>
        </w:tabs>
        <w:spacing w:before="199"/>
        <w:ind w:left="567" w:hanging="567"/>
        <w:rPr>
          <w:rFonts w:asciiTheme="minorHAnsi" w:hAnsiTheme="minorHAnsi"/>
        </w:rPr>
      </w:pPr>
      <w:r w:rsidRPr="00220EB7">
        <w:rPr>
          <w:rFonts w:asciiTheme="minorHAnsi" w:hAnsiTheme="minorHAnsi"/>
        </w:rPr>
        <w:t>Frente al</w:t>
      </w:r>
      <w:r w:rsidRPr="00220EB7">
        <w:rPr>
          <w:rFonts w:asciiTheme="minorHAnsi" w:hAnsiTheme="minorHAnsi"/>
          <w:spacing w:val="-1"/>
        </w:rPr>
        <w:t xml:space="preserve"> </w:t>
      </w:r>
      <w:r w:rsidRPr="00220EB7">
        <w:rPr>
          <w:rFonts w:asciiTheme="minorHAnsi" w:hAnsiTheme="minorHAnsi"/>
        </w:rPr>
        <w:t>cronograma</w:t>
      </w:r>
    </w:p>
    <w:p w14:paraId="49EB51D4" w14:textId="77777777" w:rsidR="00716A05" w:rsidRPr="00220EB7" w:rsidRDefault="00716A05">
      <w:pPr>
        <w:pStyle w:val="Textoindependiente"/>
        <w:rPr>
          <w:rFonts w:asciiTheme="minorHAnsi" w:hAnsiTheme="minorHAnsi"/>
          <w:b/>
        </w:rPr>
      </w:pPr>
    </w:p>
    <w:p w14:paraId="6A4AA508" w14:textId="1AEF5372" w:rsidR="00FE416F" w:rsidRPr="00220EB7" w:rsidRDefault="00FE416F" w:rsidP="001E5C95">
      <w:pPr>
        <w:pStyle w:val="Textoindependiente"/>
        <w:spacing w:line="237" w:lineRule="auto"/>
        <w:ind w:right="477"/>
        <w:jc w:val="both"/>
        <w:rPr>
          <w:rFonts w:asciiTheme="minorHAnsi" w:hAnsiTheme="minorHAnsi"/>
          <w:w w:val="105"/>
        </w:rPr>
      </w:pPr>
      <w:r w:rsidRPr="00220EB7">
        <w:rPr>
          <w:rFonts w:asciiTheme="minorHAnsi" w:hAnsiTheme="minorHAnsi"/>
          <w:w w:val="105"/>
        </w:rPr>
        <w:t>C</w:t>
      </w:r>
      <w:r w:rsidR="00AE0253" w:rsidRPr="00220EB7">
        <w:rPr>
          <w:rFonts w:asciiTheme="minorHAnsi" w:hAnsiTheme="minorHAnsi"/>
          <w:w w:val="105"/>
        </w:rPr>
        <w:t>on el fin de estructurar una propuesta competitiva que cumpla con los objetivos esperados por ustedes, y en atención a la importancia del mismo, estudiar la viabilidad de prorrogar el plazo para la presentación de la propuesta, establecido en un período no inferior a ocho (8) días hábiles contados a partir de la fecha de cierre la cual está dispuesta actualmente para el 30 de octubre de 2020</w:t>
      </w:r>
      <w:r w:rsidRPr="00220EB7">
        <w:rPr>
          <w:rFonts w:asciiTheme="minorHAnsi" w:hAnsiTheme="minorHAnsi"/>
          <w:w w:val="105"/>
        </w:rPr>
        <w:t>.</w:t>
      </w:r>
    </w:p>
    <w:p w14:paraId="369413B5" w14:textId="77777777" w:rsidR="00FE416F" w:rsidRPr="00220EB7" w:rsidRDefault="00FE416F">
      <w:pPr>
        <w:pStyle w:val="Textoindependiente"/>
        <w:spacing w:line="237" w:lineRule="auto"/>
        <w:ind w:left="1121" w:right="477"/>
        <w:jc w:val="both"/>
        <w:rPr>
          <w:rFonts w:asciiTheme="minorHAnsi" w:hAnsiTheme="minorHAnsi"/>
          <w:w w:val="105"/>
        </w:rPr>
      </w:pPr>
    </w:p>
    <w:p w14:paraId="138BFA13" w14:textId="5677D013" w:rsidR="00716A05" w:rsidRPr="00220EB7" w:rsidRDefault="001E5C95" w:rsidP="0003639C">
      <w:pPr>
        <w:pStyle w:val="Textoindependiente"/>
        <w:spacing w:before="8"/>
        <w:jc w:val="both"/>
        <w:rPr>
          <w:rFonts w:asciiTheme="minorHAnsi" w:hAnsiTheme="minorHAnsi"/>
        </w:rPr>
      </w:pPr>
      <w:r w:rsidRPr="001E5C95">
        <w:rPr>
          <w:rFonts w:asciiTheme="minorHAnsi" w:hAnsiTheme="minorHAnsi"/>
          <w:b/>
          <w:bCs/>
        </w:rPr>
        <w:t>RESPUESTA:</w:t>
      </w:r>
      <w:r w:rsidR="00015F2B" w:rsidRPr="00220EB7">
        <w:rPr>
          <w:rFonts w:asciiTheme="minorHAnsi" w:hAnsiTheme="minorHAnsi"/>
        </w:rPr>
        <w:t xml:space="preserve"> </w:t>
      </w:r>
      <w:r w:rsidR="00BB3902">
        <w:rPr>
          <w:w w:val="105"/>
        </w:rPr>
        <w:t xml:space="preserve">: Teniendo en cuenta los tiempos máximos para la ejecución de los estudios acordados con UNOPS, no es posible ampliar más el tiempo de presentación de la propuesta. La presentación de la propuesta se extenderá solamente 2 días, dados los días adicionales tomados para enviar las respuestas a las preguntas. </w:t>
      </w:r>
    </w:p>
    <w:p w14:paraId="665373FB" w14:textId="77777777" w:rsidR="00015F2B" w:rsidRPr="00220EB7" w:rsidRDefault="00015F2B">
      <w:pPr>
        <w:pStyle w:val="Textoindependiente"/>
        <w:spacing w:before="8"/>
        <w:rPr>
          <w:rFonts w:asciiTheme="minorHAnsi" w:hAnsiTheme="minorHAnsi"/>
        </w:rPr>
      </w:pPr>
    </w:p>
    <w:p w14:paraId="7C056ABD" w14:textId="77777777" w:rsidR="00716A05" w:rsidRPr="00935EED" w:rsidRDefault="00AE0253" w:rsidP="001E5C95">
      <w:pPr>
        <w:pStyle w:val="Ttulo1"/>
        <w:numPr>
          <w:ilvl w:val="0"/>
          <w:numId w:val="4"/>
        </w:numPr>
        <w:tabs>
          <w:tab w:val="left" w:pos="586"/>
        </w:tabs>
        <w:spacing w:line="247" w:lineRule="auto"/>
        <w:ind w:left="567" w:right="537" w:hanging="567"/>
        <w:rPr>
          <w:rFonts w:asciiTheme="minorHAnsi" w:hAnsiTheme="minorHAnsi"/>
        </w:rPr>
      </w:pPr>
      <w:r w:rsidRPr="00935EED">
        <w:rPr>
          <w:rFonts w:asciiTheme="minorHAnsi" w:hAnsiTheme="minorHAnsi"/>
        </w:rPr>
        <w:t>Frente al literal b) del numeral 2.4 Responsabilidad y obligaciones generales del consultor</w:t>
      </w:r>
      <w:r w:rsidRPr="00935EED">
        <w:rPr>
          <w:rFonts w:asciiTheme="minorHAnsi" w:hAnsiTheme="minorHAnsi"/>
          <w:spacing w:val="-9"/>
        </w:rPr>
        <w:t xml:space="preserve"> </w:t>
      </w:r>
      <w:r w:rsidRPr="00935EED">
        <w:rPr>
          <w:rFonts w:asciiTheme="minorHAnsi" w:hAnsiTheme="minorHAnsi"/>
        </w:rPr>
        <w:t>que</w:t>
      </w:r>
      <w:r w:rsidRPr="00935EED">
        <w:rPr>
          <w:rFonts w:asciiTheme="minorHAnsi" w:hAnsiTheme="minorHAnsi"/>
          <w:spacing w:val="-8"/>
        </w:rPr>
        <w:t xml:space="preserve"> </w:t>
      </w:r>
      <w:r w:rsidRPr="00935EED">
        <w:rPr>
          <w:rFonts w:asciiTheme="minorHAnsi" w:hAnsiTheme="minorHAnsi"/>
        </w:rPr>
        <w:t>resulte</w:t>
      </w:r>
      <w:r w:rsidRPr="00935EED">
        <w:rPr>
          <w:rFonts w:asciiTheme="minorHAnsi" w:hAnsiTheme="minorHAnsi"/>
          <w:spacing w:val="-8"/>
        </w:rPr>
        <w:t xml:space="preserve"> </w:t>
      </w:r>
      <w:r w:rsidRPr="00935EED">
        <w:rPr>
          <w:rFonts w:asciiTheme="minorHAnsi" w:hAnsiTheme="minorHAnsi"/>
        </w:rPr>
        <w:t>seleccionado</w:t>
      </w:r>
      <w:r w:rsidRPr="00935EED">
        <w:rPr>
          <w:rFonts w:asciiTheme="minorHAnsi" w:hAnsiTheme="minorHAnsi"/>
          <w:spacing w:val="-8"/>
        </w:rPr>
        <w:t xml:space="preserve"> </w:t>
      </w:r>
      <w:r w:rsidRPr="00935EED">
        <w:rPr>
          <w:rFonts w:asciiTheme="minorHAnsi" w:hAnsiTheme="minorHAnsi"/>
        </w:rPr>
        <w:t>en</w:t>
      </w:r>
      <w:r w:rsidRPr="00935EED">
        <w:rPr>
          <w:rFonts w:asciiTheme="minorHAnsi" w:hAnsiTheme="minorHAnsi"/>
          <w:spacing w:val="-7"/>
        </w:rPr>
        <w:t xml:space="preserve"> </w:t>
      </w:r>
      <w:r w:rsidRPr="00935EED">
        <w:rPr>
          <w:rFonts w:asciiTheme="minorHAnsi" w:hAnsiTheme="minorHAnsi"/>
        </w:rPr>
        <w:t>desarrollo</w:t>
      </w:r>
      <w:r w:rsidRPr="00935EED">
        <w:rPr>
          <w:rFonts w:asciiTheme="minorHAnsi" w:hAnsiTheme="minorHAnsi"/>
          <w:spacing w:val="-8"/>
        </w:rPr>
        <w:t xml:space="preserve"> </w:t>
      </w:r>
      <w:r w:rsidRPr="00935EED">
        <w:rPr>
          <w:rFonts w:asciiTheme="minorHAnsi" w:hAnsiTheme="minorHAnsi"/>
        </w:rPr>
        <w:t>de</w:t>
      </w:r>
      <w:r w:rsidRPr="00935EED">
        <w:rPr>
          <w:rFonts w:asciiTheme="minorHAnsi" w:hAnsiTheme="minorHAnsi"/>
          <w:spacing w:val="-8"/>
        </w:rPr>
        <w:t xml:space="preserve"> </w:t>
      </w:r>
      <w:r w:rsidRPr="00935EED">
        <w:rPr>
          <w:rFonts w:asciiTheme="minorHAnsi" w:hAnsiTheme="minorHAnsi"/>
        </w:rPr>
        <w:t>la</w:t>
      </w:r>
      <w:r w:rsidRPr="00935EED">
        <w:rPr>
          <w:rFonts w:asciiTheme="minorHAnsi" w:hAnsiTheme="minorHAnsi"/>
          <w:spacing w:val="-8"/>
        </w:rPr>
        <w:t xml:space="preserve"> </w:t>
      </w:r>
      <w:r w:rsidRPr="00935EED">
        <w:rPr>
          <w:rFonts w:asciiTheme="minorHAnsi" w:hAnsiTheme="minorHAnsi"/>
        </w:rPr>
        <w:t>presente</w:t>
      </w:r>
      <w:r w:rsidRPr="00935EED">
        <w:rPr>
          <w:rFonts w:asciiTheme="minorHAnsi" w:hAnsiTheme="minorHAnsi"/>
          <w:spacing w:val="-8"/>
        </w:rPr>
        <w:t xml:space="preserve"> </w:t>
      </w:r>
      <w:r w:rsidRPr="00935EED">
        <w:rPr>
          <w:rFonts w:asciiTheme="minorHAnsi" w:hAnsiTheme="minorHAnsi"/>
        </w:rPr>
        <w:t>invitación</w:t>
      </w:r>
      <w:r w:rsidRPr="00935EED">
        <w:rPr>
          <w:rFonts w:asciiTheme="minorHAnsi" w:hAnsiTheme="minorHAnsi"/>
          <w:spacing w:val="-8"/>
        </w:rPr>
        <w:t xml:space="preserve"> </w:t>
      </w:r>
      <w:r w:rsidRPr="00935EED">
        <w:rPr>
          <w:rFonts w:asciiTheme="minorHAnsi" w:hAnsiTheme="minorHAnsi"/>
        </w:rPr>
        <w:t>y</w:t>
      </w:r>
      <w:r w:rsidRPr="00935EED">
        <w:rPr>
          <w:rFonts w:asciiTheme="minorHAnsi" w:hAnsiTheme="minorHAnsi"/>
          <w:spacing w:val="-7"/>
        </w:rPr>
        <w:t xml:space="preserve"> </w:t>
      </w:r>
      <w:r w:rsidRPr="00935EED">
        <w:rPr>
          <w:rFonts w:asciiTheme="minorHAnsi" w:hAnsiTheme="minorHAnsi"/>
        </w:rPr>
        <w:t>que</w:t>
      </w:r>
      <w:r w:rsidRPr="00935EED">
        <w:rPr>
          <w:rFonts w:asciiTheme="minorHAnsi" w:hAnsiTheme="minorHAnsi"/>
          <w:spacing w:val="-8"/>
        </w:rPr>
        <w:t xml:space="preserve"> </w:t>
      </w:r>
      <w:r w:rsidRPr="00935EED">
        <w:rPr>
          <w:rFonts w:asciiTheme="minorHAnsi" w:hAnsiTheme="minorHAnsi"/>
        </w:rPr>
        <w:t>son derivadas del Acuerdo de Subsidio entre Bancóldex y</w:t>
      </w:r>
      <w:r w:rsidRPr="00935EED">
        <w:rPr>
          <w:rFonts w:asciiTheme="minorHAnsi" w:hAnsiTheme="minorHAnsi"/>
          <w:spacing w:val="-10"/>
        </w:rPr>
        <w:t xml:space="preserve"> </w:t>
      </w:r>
      <w:r w:rsidRPr="00935EED">
        <w:rPr>
          <w:rFonts w:asciiTheme="minorHAnsi" w:hAnsiTheme="minorHAnsi"/>
        </w:rPr>
        <w:t>UNOPS.</w:t>
      </w:r>
    </w:p>
    <w:p w14:paraId="76DCCB91" w14:textId="77777777" w:rsidR="00716A05" w:rsidRPr="00220EB7" w:rsidRDefault="00716A05">
      <w:pPr>
        <w:pStyle w:val="Textoindependiente"/>
        <w:rPr>
          <w:rFonts w:asciiTheme="minorHAnsi" w:hAnsiTheme="minorHAnsi"/>
          <w:b/>
        </w:rPr>
      </w:pPr>
    </w:p>
    <w:p w14:paraId="0F7A8412" w14:textId="6EBCAE99" w:rsidR="00716A05" w:rsidRPr="00220EB7" w:rsidRDefault="00AE0253" w:rsidP="001E5C95">
      <w:pPr>
        <w:pStyle w:val="Textoindependiente"/>
        <w:rPr>
          <w:rFonts w:asciiTheme="minorHAnsi" w:hAnsiTheme="minorHAnsi"/>
        </w:rPr>
      </w:pPr>
      <w:r w:rsidRPr="00220EB7">
        <w:rPr>
          <w:rFonts w:asciiTheme="minorHAnsi" w:hAnsiTheme="minorHAnsi"/>
          <w:w w:val="110"/>
        </w:rPr>
        <w:t>El documento establece:</w:t>
      </w:r>
      <w:r w:rsidR="00FE416F" w:rsidRPr="00220EB7">
        <w:rPr>
          <w:rFonts w:asciiTheme="minorHAnsi" w:hAnsiTheme="minorHAnsi"/>
          <w:w w:val="110"/>
        </w:rPr>
        <w:t xml:space="preserve"> “reparar cualquier daño que sufra Bancóldex como resultado de la ejecución o ejecución deficiente del contrato adjudicado”</w:t>
      </w:r>
    </w:p>
    <w:p w14:paraId="6A296CE5" w14:textId="57830656" w:rsidR="00716A05" w:rsidRPr="00220EB7" w:rsidRDefault="00716A05">
      <w:pPr>
        <w:pStyle w:val="Textoindependiente"/>
        <w:spacing w:before="10"/>
        <w:rPr>
          <w:rFonts w:asciiTheme="minorHAnsi" w:hAnsiTheme="minorHAnsi"/>
        </w:rPr>
      </w:pPr>
    </w:p>
    <w:p w14:paraId="020D6A77" w14:textId="5896FAAA" w:rsidR="00716A05" w:rsidRPr="00220EB7" w:rsidRDefault="00AE0253" w:rsidP="001E5C95">
      <w:pPr>
        <w:pStyle w:val="Textoindependiente"/>
        <w:spacing w:line="237" w:lineRule="auto"/>
        <w:ind w:right="480"/>
        <w:jc w:val="both"/>
        <w:rPr>
          <w:rFonts w:asciiTheme="minorHAnsi" w:hAnsiTheme="minorHAnsi"/>
        </w:rPr>
      </w:pPr>
      <w:r w:rsidRPr="00220EB7">
        <w:rPr>
          <w:rFonts w:asciiTheme="minorHAnsi" w:hAnsiTheme="minorHAnsi"/>
          <w:b/>
          <w:w w:val="110"/>
        </w:rPr>
        <w:t xml:space="preserve">Solicitud expresa: </w:t>
      </w:r>
      <w:r w:rsidRPr="00220EB7">
        <w:rPr>
          <w:rFonts w:asciiTheme="minorHAnsi" w:hAnsiTheme="minorHAnsi"/>
          <w:w w:val="110"/>
        </w:rPr>
        <w:t>Comedidamente solicitamos a la entidad que tenga en cuenta y que analice</w:t>
      </w:r>
      <w:r w:rsidRPr="00220EB7">
        <w:rPr>
          <w:rFonts w:asciiTheme="minorHAnsi" w:hAnsiTheme="minorHAnsi"/>
          <w:spacing w:val="-27"/>
          <w:w w:val="110"/>
        </w:rPr>
        <w:t xml:space="preserve"> </w:t>
      </w:r>
      <w:r w:rsidRPr="00220EB7">
        <w:rPr>
          <w:rFonts w:asciiTheme="minorHAnsi" w:hAnsiTheme="minorHAnsi"/>
          <w:w w:val="110"/>
        </w:rPr>
        <w:t>la</w:t>
      </w:r>
      <w:r w:rsidRPr="00220EB7">
        <w:rPr>
          <w:rFonts w:asciiTheme="minorHAnsi" w:hAnsiTheme="minorHAnsi"/>
          <w:spacing w:val="-26"/>
          <w:w w:val="110"/>
        </w:rPr>
        <w:t xml:space="preserve"> </w:t>
      </w:r>
      <w:r w:rsidRPr="00220EB7">
        <w:rPr>
          <w:rFonts w:asciiTheme="minorHAnsi" w:hAnsiTheme="minorHAnsi"/>
          <w:w w:val="110"/>
        </w:rPr>
        <w:t>posibilidad</w:t>
      </w:r>
      <w:r w:rsidRPr="00220EB7">
        <w:rPr>
          <w:rFonts w:asciiTheme="minorHAnsi" w:hAnsiTheme="minorHAnsi"/>
          <w:spacing w:val="-27"/>
          <w:w w:val="110"/>
        </w:rPr>
        <w:t xml:space="preserve"> </w:t>
      </w:r>
      <w:r w:rsidRPr="00220EB7">
        <w:rPr>
          <w:rFonts w:asciiTheme="minorHAnsi" w:hAnsiTheme="minorHAnsi"/>
          <w:w w:val="110"/>
        </w:rPr>
        <w:t>de</w:t>
      </w:r>
      <w:r w:rsidRPr="00220EB7">
        <w:rPr>
          <w:rFonts w:asciiTheme="minorHAnsi" w:hAnsiTheme="minorHAnsi"/>
          <w:spacing w:val="-26"/>
          <w:w w:val="110"/>
        </w:rPr>
        <w:t xml:space="preserve"> </w:t>
      </w:r>
      <w:r w:rsidRPr="00220EB7">
        <w:rPr>
          <w:rFonts w:asciiTheme="minorHAnsi" w:hAnsiTheme="minorHAnsi"/>
          <w:w w:val="110"/>
        </w:rPr>
        <w:t>incluir</w:t>
      </w:r>
      <w:r w:rsidRPr="00220EB7">
        <w:rPr>
          <w:rFonts w:asciiTheme="minorHAnsi" w:hAnsiTheme="minorHAnsi"/>
          <w:spacing w:val="-27"/>
          <w:w w:val="110"/>
        </w:rPr>
        <w:t xml:space="preserve"> </w:t>
      </w:r>
      <w:r w:rsidRPr="00220EB7">
        <w:rPr>
          <w:rFonts w:asciiTheme="minorHAnsi" w:hAnsiTheme="minorHAnsi"/>
          <w:w w:val="110"/>
        </w:rPr>
        <w:t>dentro</w:t>
      </w:r>
      <w:r w:rsidRPr="00220EB7">
        <w:rPr>
          <w:rFonts w:asciiTheme="minorHAnsi" w:hAnsiTheme="minorHAnsi"/>
          <w:spacing w:val="-27"/>
          <w:w w:val="110"/>
        </w:rPr>
        <w:t xml:space="preserve"> </w:t>
      </w:r>
      <w:r w:rsidRPr="00220EB7">
        <w:rPr>
          <w:rFonts w:asciiTheme="minorHAnsi" w:hAnsiTheme="minorHAnsi"/>
          <w:w w:val="110"/>
        </w:rPr>
        <w:t>de</w:t>
      </w:r>
      <w:r w:rsidRPr="00220EB7">
        <w:rPr>
          <w:rFonts w:asciiTheme="minorHAnsi" w:hAnsiTheme="minorHAnsi"/>
          <w:spacing w:val="-27"/>
          <w:w w:val="110"/>
        </w:rPr>
        <w:t xml:space="preserve"> </w:t>
      </w:r>
      <w:r w:rsidRPr="00220EB7">
        <w:rPr>
          <w:rFonts w:asciiTheme="minorHAnsi" w:hAnsiTheme="minorHAnsi"/>
          <w:w w:val="110"/>
        </w:rPr>
        <w:t>la</w:t>
      </w:r>
      <w:r w:rsidRPr="00220EB7">
        <w:rPr>
          <w:rFonts w:asciiTheme="minorHAnsi" w:hAnsiTheme="minorHAnsi"/>
          <w:spacing w:val="-26"/>
          <w:w w:val="110"/>
        </w:rPr>
        <w:t xml:space="preserve"> </w:t>
      </w:r>
      <w:r w:rsidRPr="00220EB7">
        <w:rPr>
          <w:rFonts w:asciiTheme="minorHAnsi" w:hAnsiTheme="minorHAnsi"/>
          <w:w w:val="110"/>
        </w:rPr>
        <w:t>redacción</w:t>
      </w:r>
      <w:r w:rsidRPr="00220EB7">
        <w:rPr>
          <w:rFonts w:asciiTheme="minorHAnsi" w:hAnsiTheme="minorHAnsi"/>
          <w:spacing w:val="-26"/>
          <w:w w:val="110"/>
        </w:rPr>
        <w:t xml:space="preserve"> </w:t>
      </w:r>
      <w:r w:rsidRPr="00220EB7">
        <w:rPr>
          <w:rFonts w:asciiTheme="minorHAnsi" w:hAnsiTheme="minorHAnsi"/>
          <w:w w:val="110"/>
        </w:rPr>
        <w:t>de</w:t>
      </w:r>
      <w:r w:rsidRPr="00220EB7">
        <w:rPr>
          <w:rFonts w:asciiTheme="minorHAnsi" w:hAnsiTheme="minorHAnsi"/>
          <w:spacing w:val="-27"/>
          <w:w w:val="110"/>
        </w:rPr>
        <w:t xml:space="preserve"> </w:t>
      </w:r>
      <w:r w:rsidRPr="00220EB7">
        <w:rPr>
          <w:rFonts w:asciiTheme="minorHAnsi" w:hAnsiTheme="minorHAnsi"/>
          <w:w w:val="110"/>
        </w:rPr>
        <w:t>este</w:t>
      </w:r>
      <w:r w:rsidRPr="00220EB7">
        <w:rPr>
          <w:rFonts w:asciiTheme="minorHAnsi" w:hAnsiTheme="minorHAnsi"/>
          <w:spacing w:val="-27"/>
          <w:w w:val="110"/>
        </w:rPr>
        <w:t xml:space="preserve"> </w:t>
      </w:r>
      <w:r w:rsidRPr="00220EB7">
        <w:rPr>
          <w:rFonts w:asciiTheme="minorHAnsi" w:hAnsiTheme="minorHAnsi"/>
          <w:w w:val="110"/>
        </w:rPr>
        <w:t>literal</w:t>
      </w:r>
      <w:r w:rsidRPr="00220EB7">
        <w:rPr>
          <w:rFonts w:asciiTheme="minorHAnsi" w:hAnsiTheme="minorHAnsi"/>
          <w:spacing w:val="-26"/>
          <w:w w:val="110"/>
        </w:rPr>
        <w:t xml:space="preserve"> </w:t>
      </w:r>
      <w:r w:rsidRPr="00220EB7">
        <w:rPr>
          <w:rFonts w:asciiTheme="minorHAnsi" w:hAnsiTheme="minorHAnsi"/>
          <w:w w:val="110"/>
        </w:rPr>
        <w:t>que</w:t>
      </w:r>
      <w:r w:rsidRPr="00220EB7">
        <w:rPr>
          <w:rFonts w:asciiTheme="minorHAnsi" w:hAnsiTheme="minorHAnsi"/>
          <w:spacing w:val="-27"/>
          <w:w w:val="110"/>
        </w:rPr>
        <w:t xml:space="preserve"> </w:t>
      </w:r>
      <w:r w:rsidRPr="00220EB7">
        <w:rPr>
          <w:rFonts w:asciiTheme="minorHAnsi" w:hAnsiTheme="minorHAnsi"/>
          <w:w w:val="110"/>
        </w:rPr>
        <w:t>el</w:t>
      </w:r>
      <w:r w:rsidRPr="00220EB7">
        <w:rPr>
          <w:rFonts w:asciiTheme="minorHAnsi" w:hAnsiTheme="minorHAnsi"/>
          <w:spacing w:val="-26"/>
          <w:w w:val="110"/>
        </w:rPr>
        <w:t xml:space="preserve"> </w:t>
      </w:r>
      <w:r w:rsidRPr="00220EB7">
        <w:rPr>
          <w:rFonts w:asciiTheme="minorHAnsi" w:hAnsiTheme="minorHAnsi"/>
          <w:w w:val="110"/>
        </w:rPr>
        <w:t>consultor</w:t>
      </w:r>
      <w:r w:rsidRPr="00220EB7">
        <w:rPr>
          <w:rFonts w:asciiTheme="minorHAnsi" w:hAnsiTheme="minorHAnsi"/>
          <w:spacing w:val="-27"/>
          <w:w w:val="110"/>
        </w:rPr>
        <w:t xml:space="preserve"> </w:t>
      </w:r>
      <w:r w:rsidRPr="00220EB7">
        <w:rPr>
          <w:rFonts w:asciiTheme="minorHAnsi" w:hAnsiTheme="minorHAnsi"/>
          <w:w w:val="110"/>
        </w:rPr>
        <w:t>reparara los daños que sufra BANCOLDEX como resultado de la ejecución del contrato adjudicado en la medida que aquellos daños se encuentren determinados y probados por una autoridad</w:t>
      </w:r>
      <w:r w:rsidRPr="00220EB7">
        <w:rPr>
          <w:rFonts w:asciiTheme="minorHAnsi" w:hAnsiTheme="minorHAnsi"/>
          <w:spacing w:val="-18"/>
          <w:w w:val="110"/>
        </w:rPr>
        <w:t xml:space="preserve"> </w:t>
      </w:r>
      <w:r w:rsidRPr="00220EB7">
        <w:rPr>
          <w:rFonts w:asciiTheme="minorHAnsi" w:hAnsiTheme="minorHAnsi"/>
          <w:w w:val="110"/>
        </w:rPr>
        <w:t>competente</w:t>
      </w:r>
      <w:r w:rsidRPr="00220EB7">
        <w:rPr>
          <w:rFonts w:asciiTheme="minorHAnsi" w:hAnsiTheme="minorHAnsi"/>
          <w:spacing w:val="-17"/>
          <w:w w:val="110"/>
        </w:rPr>
        <w:t xml:space="preserve"> </w:t>
      </w:r>
      <w:r w:rsidRPr="00220EB7">
        <w:rPr>
          <w:rFonts w:asciiTheme="minorHAnsi" w:hAnsiTheme="minorHAnsi"/>
          <w:w w:val="110"/>
        </w:rPr>
        <w:t>y</w:t>
      </w:r>
      <w:r w:rsidRPr="00220EB7">
        <w:rPr>
          <w:rFonts w:asciiTheme="minorHAnsi" w:hAnsiTheme="minorHAnsi"/>
          <w:spacing w:val="-17"/>
          <w:w w:val="110"/>
        </w:rPr>
        <w:t xml:space="preserve"> </w:t>
      </w:r>
      <w:r w:rsidRPr="00220EB7">
        <w:rPr>
          <w:rFonts w:asciiTheme="minorHAnsi" w:hAnsiTheme="minorHAnsi"/>
          <w:w w:val="110"/>
        </w:rPr>
        <w:t>que</w:t>
      </w:r>
      <w:r w:rsidRPr="00220EB7">
        <w:rPr>
          <w:rFonts w:asciiTheme="minorHAnsi" w:hAnsiTheme="minorHAnsi"/>
          <w:spacing w:val="-18"/>
          <w:w w:val="110"/>
        </w:rPr>
        <w:t xml:space="preserve"> </w:t>
      </w:r>
      <w:r w:rsidRPr="00220EB7">
        <w:rPr>
          <w:rFonts w:asciiTheme="minorHAnsi" w:hAnsiTheme="minorHAnsi"/>
          <w:w w:val="110"/>
        </w:rPr>
        <w:t>hayan</w:t>
      </w:r>
      <w:r w:rsidRPr="00220EB7">
        <w:rPr>
          <w:rFonts w:asciiTheme="minorHAnsi" w:hAnsiTheme="minorHAnsi"/>
          <w:spacing w:val="-17"/>
          <w:w w:val="110"/>
        </w:rPr>
        <w:t xml:space="preserve"> </w:t>
      </w:r>
      <w:r w:rsidRPr="00220EB7">
        <w:rPr>
          <w:rFonts w:asciiTheme="minorHAnsi" w:hAnsiTheme="minorHAnsi"/>
          <w:w w:val="110"/>
        </w:rPr>
        <w:t>sido</w:t>
      </w:r>
      <w:r w:rsidRPr="00220EB7">
        <w:rPr>
          <w:rFonts w:asciiTheme="minorHAnsi" w:hAnsiTheme="minorHAnsi"/>
          <w:spacing w:val="-17"/>
          <w:w w:val="110"/>
        </w:rPr>
        <w:t xml:space="preserve"> </w:t>
      </w:r>
      <w:r w:rsidRPr="00220EB7">
        <w:rPr>
          <w:rFonts w:asciiTheme="minorHAnsi" w:hAnsiTheme="minorHAnsi"/>
          <w:w w:val="110"/>
        </w:rPr>
        <w:t>el</w:t>
      </w:r>
      <w:r w:rsidRPr="00220EB7">
        <w:rPr>
          <w:rFonts w:asciiTheme="minorHAnsi" w:hAnsiTheme="minorHAnsi"/>
          <w:spacing w:val="-18"/>
          <w:w w:val="110"/>
        </w:rPr>
        <w:t xml:space="preserve"> </w:t>
      </w:r>
      <w:r w:rsidRPr="00220EB7">
        <w:rPr>
          <w:rFonts w:asciiTheme="minorHAnsi" w:hAnsiTheme="minorHAnsi"/>
          <w:w w:val="110"/>
        </w:rPr>
        <w:t>resultado</w:t>
      </w:r>
      <w:r w:rsidRPr="00220EB7">
        <w:rPr>
          <w:rFonts w:asciiTheme="minorHAnsi" w:hAnsiTheme="minorHAnsi"/>
          <w:spacing w:val="-17"/>
          <w:w w:val="110"/>
        </w:rPr>
        <w:t xml:space="preserve"> </w:t>
      </w:r>
      <w:r w:rsidRPr="00220EB7">
        <w:rPr>
          <w:rFonts w:asciiTheme="minorHAnsi" w:hAnsiTheme="minorHAnsi"/>
          <w:w w:val="110"/>
        </w:rPr>
        <w:t>del</w:t>
      </w:r>
      <w:r w:rsidRPr="00220EB7">
        <w:rPr>
          <w:rFonts w:asciiTheme="minorHAnsi" w:hAnsiTheme="minorHAnsi"/>
          <w:spacing w:val="-17"/>
          <w:w w:val="110"/>
        </w:rPr>
        <w:t xml:space="preserve"> </w:t>
      </w:r>
      <w:r w:rsidRPr="00220EB7">
        <w:rPr>
          <w:rFonts w:asciiTheme="minorHAnsi" w:hAnsiTheme="minorHAnsi"/>
          <w:w w:val="110"/>
        </w:rPr>
        <w:t>actuar</w:t>
      </w:r>
      <w:r w:rsidRPr="00220EB7">
        <w:rPr>
          <w:rFonts w:asciiTheme="minorHAnsi" w:hAnsiTheme="minorHAnsi"/>
          <w:spacing w:val="-18"/>
          <w:w w:val="110"/>
        </w:rPr>
        <w:t xml:space="preserve"> </w:t>
      </w:r>
      <w:r w:rsidRPr="00220EB7">
        <w:rPr>
          <w:rFonts w:asciiTheme="minorHAnsi" w:hAnsiTheme="minorHAnsi"/>
          <w:w w:val="110"/>
        </w:rPr>
        <w:t>negligente,</w:t>
      </w:r>
      <w:r w:rsidRPr="00220EB7">
        <w:rPr>
          <w:rFonts w:asciiTheme="minorHAnsi" w:hAnsiTheme="minorHAnsi"/>
          <w:spacing w:val="-18"/>
          <w:w w:val="110"/>
        </w:rPr>
        <w:t xml:space="preserve"> </w:t>
      </w:r>
      <w:r w:rsidRPr="00220EB7">
        <w:rPr>
          <w:rFonts w:asciiTheme="minorHAnsi" w:hAnsiTheme="minorHAnsi"/>
          <w:w w:val="110"/>
        </w:rPr>
        <w:t>culposo</w:t>
      </w:r>
      <w:r w:rsidRPr="00220EB7">
        <w:rPr>
          <w:rFonts w:asciiTheme="minorHAnsi" w:hAnsiTheme="minorHAnsi"/>
          <w:spacing w:val="-17"/>
          <w:w w:val="110"/>
        </w:rPr>
        <w:t xml:space="preserve"> </w:t>
      </w:r>
      <w:r w:rsidRPr="00220EB7">
        <w:rPr>
          <w:rFonts w:asciiTheme="minorHAnsi" w:hAnsiTheme="minorHAnsi"/>
          <w:w w:val="110"/>
        </w:rPr>
        <w:t>o</w:t>
      </w:r>
      <w:r w:rsidRPr="00220EB7">
        <w:rPr>
          <w:rFonts w:asciiTheme="minorHAnsi" w:hAnsiTheme="minorHAnsi"/>
          <w:spacing w:val="-17"/>
          <w:w w:val="110"/>
        </w:rPr>
        <w:t xml:space="preserve"> </w:t>
      </w:r>
      <w:r w:rsidRPr="00220EB7">
        <w:rPr>
          <w:rFonts w:asciiTheme="minorHAnsi" w:hAnsiTheme="minorHAnsi"/>
          <w:w w:val="110"/>
        </w:rPr>
        <w:t>doloso del</w:t>
      </w:r>
      <w:r w:rsidRPr="00220EB7">
        <w:rPr>
          <w:rFonts w:asciiTheme="minorHAnsi" w:hAnsiTheme="minorHAnsi"/>
          <w:spacing w:val="5"/>
          <w:w w:val="110"/>
        </w:rPr>
        <w:t xml:space="preserve"> </w:t>
      </w:r>
      <w:r w:rsidRPr="00220EB7">
        <w:rPr>
          <w:rFonts w:asciiTheme="minorHAnsi" w:hAnsiTheme="minorHAnsi"/>
          <w:w w:val="110"/>
        </w:rPr>
        <w:t>consultor.</w:t>
      </w:r>
    </w:p>
    <w:p w14:paraId="57BA10C6" w14:textId="2FB39D40" w:rsidR="00716A05" w:rsidRPr="00220EB7" w:rsidRDefault="00716A05" w:rsidP="00015F2B">
      <w:pPr>
        <w:pStyle w:val="Textoindependiente"/>
        <w:spacing w:before="4"/>
        <w:jc w:val="both"/>
        <w:rPr>
          <w:rFonts w:asciiTheme="minorHAnsi" w:hAnsiTheme="minorHAnsi"/>
        </w:rPr>
      </w:pPr>
    </w:p>
    <w:p w14:paraId="18A46A82" w14:textId="3ED70006" w:rsidR="00015F2B" w:rsidRPr="00220EB7" w:rsidRDefault="001E5C95" w:rsidP="001E5C95">
      <w:pPr>
        <w:pStyle w:val="Textoindependiente"/>
        <w:spacing w:before="4"/>
        <w:jc w:val="both"/>
        <w:rPr>
          <w:rFonts w:asciiTheme="minorHAnsi" w:hAnsiTheme="minorHAnsi"/>
          <w:lang w:val="es-CO"/>
        </w:rPr>
      </w:pPr>
      <w:r w:rsidRPr="001E5C95">
        <w:rPr>
          <w:rFonts w:asciiTheme="minorHAnsi" w:hAnsiTheme="minorHAnsi"/>
          <w:b/>
          <w:bCs/>
        </w:rPr>
        <w:t>RESPUESTA:</w:t>
      </w:r>
      <w:r w:rsidRPr="00220EB7">
        <w:rPr>
          <w:rFonts w:asciiTheme="minorHAnsi" w:hAnsiTheme="minorHAnsi"/>
        </w:rPr>
        <w:t xml:space="preserve"> </w:t>
      </w:r>
      <w:r w:rsidR="00015F2B" w:rsidRPr="00220EB7">
        <w:rPr>
          <w:rFonts w:asciiTheme="minorHAnsi" w:hAnsiTheme="minorHAnsi"/>
          <w:lang w:val="es-CO"/>
        </w:rPr>
        <w:t>Se entiende la solicitud y efectivamente, por estipulación legal, la responsabilidad será del</w:t>
      </w:r>
      <w:r>
        <w:rPr>
          <w:rFonts w:asciiTheme="minorHAnsi" w:hAnsiTheme="minorHAnsi"/>
          <w:lang w:val="es-CO"/>
        </w:rPr>
        <w:t xml:space="preserve"> </w:t>
      </w:r>
      <w:r w:rsidR="00015F2B" w:rsidRPr="00015F2B">
        <w:rPr>
          <w:rFonts w:asciiTheme="minorHAnsi" w:hAnsiTheme="minorHAnsi"/>
          <w:lang w:val="es-CO"/>
        </w:rPr>
        <w:t>consultor en la medida que así lo determine la autoridad competente y se pruebe la</w:t>
      </w:r>
      <w:r w:rsidR="00015F2B" w:rsidRPr="00220EB7">
        <w:rPr>
          <w:rFonts w:asciiTheme="minorHAnsi" w:hAnsiTheme="minorHAnsi"/>
          <w:lang w:val="es-CO"/>
        </w:rPr>
        <w:t xml:space="preserve"> </w:t>
      </w:r>
      <w:r w:rsidR="00015F2B" w:rsidRPr="00015F2B">
        <w:rPr>
          <w:rFonts w:asciiTheme="minorHAnsi" w:hAnsiTheme="minorHAnsi"/>
          <w:lang w:val="es-CO"/>
        </w:rPr>
        <w:t>concurrencia de los elementos que configuran la responsabilidad. En consecuencia, en la</w:t>
      </w:r>
      <w:r w:rsidR="00015F2B" w:rsidRPr="00220EB7">
        <w:rPr>
          <w:rFonts w:asciiTheme="minorHAnsi" w:hAnsiTheme="minorHAnsi"/>
          <w:lang w:val="es-CO"/>
        </w:rPr>
        <w:t xml:space="preserve"> elaboración del contrato se tendrá en cuenta esta la precisión que incorpora la ley.</w:t>
      </w:r>
    </w:p>
    <w:p w14:paraId="6B5B7C12" w14:textId="77777777" w:rsidR="00015F2B" w:rsidRPr="00220EB7" w:rsidRDefault="00015F2B">
      <w:pPr>
        <w:pStyle w:val="Textoindependiente"/>
        <w:spacing w:before="4"/>
        <w:rPr>
          <w:rFonts w:asciiTheme="minorHAnsi" w:hAnsiTheme="minorHAnsi"/>
        </w:rPr>
      </w:pPr>
    </w:p>
    <w:p w14:paraId="2FEAB83E" w14:textId="77777777" w:rsidR="00015F2B" w:rsidRPr="00220EB7" w:rsidRDefault="00015F2B">
      <w:pPr>
        <w:pStyle w:val="Textoindependiente"/>
        <w:spacing w:before="4"/>
        <w:rPr>
          <w:rFonts w:asciiTheme="minorHAnsi" w:hAnsiTheme="minorHAnsi"/>
        </w:rPr>
      </w:pPr>
    </w:p>
    <w:p w14:paraId="182268F5" w14:textId="73EEAA97" w:rsidR="00716A05" w:rsidRPr="00210F91" w:rsidRDefault="00AE0253" w:rsidP="001E5C95">
      <w:pPr>
        <w:pStyle w:val="Ttulo1"/>
        <w:numPr>
          <w:ilvl w:val="0"/>
          <w:numId w:val="4"/>
        </w:numPr>
        <w:tabs>
          <w:tab w:val="left" w:pos="586"/>
        </w:tabs>
        <w:ind w:left="567" w:hanging="567"/>
        <w:rPr>
          <w:rFonts w:asciiTheme="minorHAnsi" w:hAnsiTheme="minorHAnsi"/>
        </w:rPr>
      </w:pPr>
      <w:r w:rsidRPr="00210F91">
        <w:rPr>
          <w:rFonts w:asciiTheme="minorHAnsi" w:hAnsiTheme="minorHAnsi"/>
        </w:rPr>
        <w:t>Frente al numeral 3.7 propiedad intelectual.</w:t>
      </w:r>
    </w:p>
    <w:p w14:paraId="7B212E21" w14:textId="77777777" w:rsidR="00716A05" w:rsidRPr="00220EB7" w:rsidRDefault="00716A05">
      <w:pPr>
        <w:pStyle w:val="Textoindependiente"/>
        <w:spacing w:before="9"/>
        <w:rPr>
          <w:rFonts w:asciiTheme="minorHAnsi" w:hAnsiTheme="minorHAnsi"/>
          <w:b/>
        </w:rPr>
      </w:pPr>
    </w:p>
    <w:p w14:paraId="42F3B1DB" w14:textId="77777777" w:rsidR="00716A05" w:rsidRPr="00220EB7" w:rsidRDefault="00AE0253" w:rsidP="001E5C95">
      <w:pPr>
        <w:pStyle w:val="Textoindependiente"/>
        <w:rPr>
          <w:rFonts w:asciiTheme="minorHAnsi" w:hAnsiTheme="minorHAnsi"/>
        </w:rPr>
      </w:pPr>
      <w:r w:rsidRPr="00220EB7">
        <w:rPr>
          <w:rFonts w:asciiTheme="minorHAnsi" w:hAnsiTheme="minorHAnsi"/>
          <w:w w:val="110"/>
        </w:rPr>
        <w:t>El documento establece:</w:t>
      </w:r>
    </w:p>
    <w:p w14:paraId="19FB00CB" w14:textId="77777777" w:rsidR="00716A05" w:rsidRPr="00220EB7" w:rsidRDefault="00AE0253">
      <w:pPr>
        <w:pStyle w:val="Textoindependiente"/>
        <w:spacing w:before="9"/>
        <w:rPr>
          <w:rFonts w:asciiTheme="minorHAnsi" w:hAnsiTheme="minorHAnsi"/>
        </w:rPr>
      </w:pPr>
      <w:r w:rsidRPr="00220EB7">
        <w:rPr>
          <w:rFonts w:asciiTheme="minorHAnsi" w:hAnsiTheme="minorHAnsi"/>
          <w:noProof/>
        </w:rPr>
        <w:lastRenderedPageBreak/>
        <w:drawing>
          <wp:anchor distT="0" distB="0" distL="0" distR="0" simplePos="0" relativeHeight="251653632" behindDoc="0" locked="0" layoutInCell="1" allowOverlap="1" wp14:anchorId="28CC2068" wp14:editId="3A040CC6">
            <wp:simplePos x="0" y="0"/>
            <wp:positionH relativeFrom="page">
              <wp:posOffset>1172138</wp:posOffset>
            </wp:positionH>
            <wp:positionV relativeFrom="paragraph">
              <wp:posOffset>131590</wp:posOffset>
            </wp:positionV>
            <wp:extent cx="5433484" cy="662177"/>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5433484" cy="662177"/>
                    </a:xfrm>
                    <a:prstGeom prst="rect">
                      <a:avLst/>
                    </a:prstGeom>
                  </pic:spPr>
                </pic:pic>
              </a:graphicData>
            </a:graphic>
          </wp:anchor>
        </w:drawing>
      </w:r>
    </w:p>
    <w:p w14:paraId="4D5A243E" w14:textId="77777777" w:rsidR="00716A05" w:rsidRPr="00220EB7" w:rsidRDefault="00716A05">
      <w:pPr>
        <w:pStyle w:val="Textoindependiente"/>
        <w:spacing w:before="3"/>
        <w:rPr>
          <w:rFonts w:asciiTheme="minorHAnsi" w:hAnsiTheme="minorHAnsi"/>
        </w:rPr>
      </w:pPr>
    </w:p>
    <w:p w14:paraId="06485D4D" w14:textId="4D388902" w:rsidR="00716A05" w:rsidRPr="001E5C95" w:rsidRDefault="00AE0253" w:rsidP="001E5C95">
      <w:pPr>
        <w:pStyle w:val="Ttulo1"/>
        <w:ind w:left="0" w:firstLine="0"/>
        <w:jc w:val="both"/>
        <w:rPr>
          <w:rFonts w:asciiTheme="minorHAnsi" w:hAnsiTheme="minorHAnsi"/>
          <w:b w:val="0"/>
          <w:bCs w:val="0"/>
        </w:rPr>
      </w:pPr>
      <w:r w:rsidRPr="00220EB7">
        <w:rPr>
          <w:rFonts w:asciiTheme="minorHAnsi" w:hAnsiTheme="minorHAnsi"/>
        </w:rPr>
        <w:t>Solicitud expresa:</w:t>
      </w:r>
      <w:r w:rsidR="001E5C95">
        <w:rPr>
          <w:rFonts w:asciiTheme="minorHAnsi" w:hAnsiTheme="minorHAnsi"/>
        </w:rPr>
        <w:t xml:space="preserve"> </w:t>
      </w:r>
      <w:r w:rsidRPr="001E5C95">
        <w:rPr>
          <w:rFonts w:asciiTheme="minorHAnsi" w:hAnsiTheme="minorHAnsi"/>
          <w:b w:val="0"/>
          <w:bCs w:val="0"/>
          <w:w w:val="105"/>
        </w:rPr>
        <w:t>Comedidamente solicitamos a la entidad que tenga en cuenta y que analice la posibilidad</w:t>
      </w:r>
      <w:r w:rsidRPr="001E5C95">
        <w:rPr>
          <w:rFonts w:asciiTheme="minorHAnsi" w:hAnsiTheme="minorHAnsi"/>
          <w:b w:val="0"/>
          <w:bCs w:val="0"/>
          <w:spacing w:val="52"/>
          <w:w w:val="105"/>
        </w:rPr>
        <w:t xml:space="preserve"> </w:t>
      </w:r>
      <w:r w:rsidRPr="001E5C95">
        <w:rPr>
          <w:rFonts w:asciiTheme="minorHAnsi" w:hAnsiTheme="minorHAnsi"/>
          <w:b w:val="0"/>
          <w:bCs w:val="0"/>
          <w:w w:val="105"/>
        </w:rPr>
        <w:t>de incluir dentro de la redacción de este párrafo que</w:t>
      </w:r>
      <w:r w:rsidRPr="001E5C95">
        <w:rPr>
          <w:rFonts w:asciiTheme="minorHAnsi" w:hAnsiTheme="minorHAnsi"/>
          <w:b w:val="0"/>
          <w:bCs w:val="0"/>
          <w:spacing w:val="52"/>
          <w:w w:val="105"/>
        </w:rPr>
        <w:t xml:space="preserve"> </w:t>
      </w:r>
      <w:r w:rsidRPr="001E5C95">
        <w:rPr>
          <w:rFonts w:asciiTheme="minorHAnsi" w:hAnsiTheme="minorHAnsi"/>
          <w:b w:val="0"/>
          <w:bCs w:val="0"/>
          <w:w w:val="105"/>
        </w:rPr>
        <w:t>el  consultor  indemnizará  a BANCOLDEX por el incumplimiento de cualquier derecho de patente, marca registrada de diseño, nombre u otro derecho protegido que resulte del desempeño del consultor en la en  la medida que aquellos daños se encuentren determinados y probados por una autoridad competente y que hayan sido el resultado del actuar negligente, culposo o doloso del consultor.</w:t>
      </w:r>
    </w:p>
    <w:p w14:paraId="213018F5" w14:textId="076DB342" w:rsidR="00716A05" w:rsidRPr="001E5C95" w:rsidRDefault="00716A05">
      <w:pPr>
        <w:pStyle w:val="Textoindependiente"/>
        <w:spacing w:before="11"/>
        <w:rPr>
          <w:rFonts w:asciiTheme="minorHAnsi" w:hAnsiTheme="minorHAnsi"/>
          <w:b/>
          <w:bCs/>
        </w:rPr>
      </w:pPr>
    </w:p>
    <w:p w14:paraId="6C90AF5A" w14:textId="77777777" w:rsidR="001E5C95" w:rsidRPr="00220EB7" w:rsidRDefault="001E5C95" w:rsidP="001E5C95">
      <w:pPr>
        <w:pStyle w:val="Textoindependiente"/>
        <w:spacing w:before="11"/>
        <w:jc w:val="both"/>
        <w:rPr>
          <w:rFonts w:asciiTheme="minorHAnsi" w:hAnsiTheme="minorHAnsi"/>
          <w:lang w:val="es-CO"/>
        </w:rPr>
      </w:pPr>
      <w:r w:rsidRPr="001E5C95">
        <w:rPr>
          <w:rFonts w:asciiTheme="minorHAnsi" w:hAnsiTheme="minorHAnsi"/>
          <w:b/>
          <w:bCs/>
        </w:rPr>
        <w:t>RESPUESTA:</w:t>
      </w:r>
      <w:r w:rsidRPr="00220EB7">
        <w:rPr>
          <w:rFonts w:asciiTheme="minorHAnsi" w:hAnsiTheme="minorHAnsi"/>
        </w:rPr>
        <w:t xml:space="preserve"> </w:t>
      </w:r>
      <w:r w:rsidRPr="00220EB7">
        <w:rPr>
          <w:rFonts w:asciiTheme="minorHAnsi" w:hAnsiTheme="minorHAnsi"/>
          <w:lang w:val="es-CO"/>
        </w:rPr>
        <w:t xml:space="preserve">Se entiende la solicitud y efectivamente, por estipulación legal, la responsabilidad será del </w:t>
      </w:r>
      <w:r w:rsidRPr="00015F2B">
        <w:rPr>
          <w:rFonts w:asciiTheme="minorHAnsi" w:hAnsiTheme="minorHAnsi"/>
          <w:lang w:val="es-CO"/>
        </w:rPr>
        <w:t>consultor en la medida que así lo determine la autoridad competente y se pruebe la</w:t>
      </w:r>
      <w:r w:rsidRPr="00220EB7">
        <w:rPr>
          <w:rFonts w:asciiTheme="minorHAnsi" w:hAnsiTheme="minorHAnsi"/>
          <w:lang w:val="es-CO"/>
        </w:rPr>
        <w:t xml:space="preserve"> </w:t>
      </w:r>
      <w:r w:rsidRPr="00015F2B">
        <w:rPr>
          <w:rFonts w:asciiTheme="minorHAnsi" w:hAnsiTheme="minorHAnsi"/>
          <w:lang w:val="es-CO"/>
        </w:rPr>
        <w:t>concurrencia de los elementos que configuran la responsabilidad. En consecuencia, en la</w:t>
      </w:r>
      <w:r w:rsidRPr="00220EB7">
        <w:rPr>
          <w:rFonts w:asciiTheme="minorHAnsi" w:hAnsiTheme="minorHAnsi"/>
          <w:lang w:val="es-CO"/>
        </w:rPr>
        <w:t xml:space="preserve"> elaboración del contrato se realizaría la precisión que incorpora la ley.</w:t>
      </w:r>
    </w:p>
    <w:p w14:paraId="2942EC3D" w14:textId="77777777" w:rsidR="00015F2B" w:rsidRPr="001E5C95" w:rsidRDefault="00015F2B">
      <w:pPr>
        <w:pStyle w:val="Textoindependiente"/>
        <w:spacing w:before="11"/>
        <w:rPr>
          <w:rFonts w:asciiTheme="minorHAnsi" w:hAnsiTheme="minorHAnsi"/>
          <w:lang w:val="es-CO"/>
        </w:rPr>
      </w:pPr>
    </w:p>
    <w:p w14:paraId="4D3A3B81" w14:textId="08D15F8C" w:rsidR="00716A05" w:rsidRPr="00210F91" w:rsidRDefault="001E5C95" w:rsidP="001E5C95">
      <w:pPr>
        <w:pStyle w:val="Ttulo1"/>
        <w:numPr>
          <w:ilvl w:val="0"/>
          <w:numId w:val="4"/>
        </w:numPr>
        <w:tabs>
          <w:tab w:val="left" w:pos="567"/>
        </w:tabs>
        <w:ind w:left="567" w:hanging="567"/>
        <w:rPr>
          <w:rFonts w:asciiTheme="minorHAnsi" w:hAnsiTheme="minorHAnsi"/>
        </w:rPr>
      </w:pPr>
      <w:r w:rsidRPr="00210F91">
        <w:rPr>
          <w:rFonts w:asciiTheme="minorHAnsi" w:hAnsiTheme="minorHAnsi"/>
        </w:rPr>
        <w:t>F</w:t>
      </w:r>
      <w:r w:rsidR="00AE0253" w:rsidRPr="00210F91">
        <w:rPr>
          <w:rFonts w:asciiTheme="minorHAnsi" w:hAnsiTheme="minorHAnsi"/>
        </w:rPr>
        <w:t>rente al numeral 5.5.2 Experiencia especifica del</w:t>
      </w:r>
      <w:r w:rsidR="00AE0253" w:rsidRPr="00210F91">
        <w:rPr>
          <w:rFonts w:asciiTheme="minorHAnsi" w:hAnsiTheme="minorHAnsi"/>
          <w:spacing w:val="-6"/>
        </w:rPr>
        <w:t xml:space="preserve"> </w:t>
      </w:r>
      <w:r w:rsidR="00AE0253" w:rsidRPr="00210F91">
        <w:rPr>
          <w:rFonts w:asciiTheme="minorHAnsi" w:hAnsiTheme="minorHAnsi"/>
        </w:rPr>
        <w:t>proponente</w:t>
      </w:r>
    </w:p>
    <w:p w14:paraId="4E09AF29" w14:textId="77777777" w:rsidR="00716A05" w:rsidRPr="00220EB7" w:rsidRDefault="00716A05">
      <w:pPr>
        <w:pStyle w:val="Textoindependiente"/>
        <w:spacing w:before="10"/>
        <w:rPr>
          <w:rFonts w:asciiTheme="minorHAnsi" w:hAnsiTheme="minorHAnsi"/>
          <w:b/>
        </w:rPr>
      </w:pPr>
    </w:p>
    <w:p w14:paraId="4B62EF5C" w14:textId="7B5E7AE2" w:rsidR="00716A05" w:rsidRPr="00220EB7" w:rsidRDefault="00AE0253" w:rsidP="001E5C95">
      <w:pPr>
        <w:pStyle w:val="Textoindependiente"/>
        <w:rPr>
          <w:rFonts w:asciiTheme="minorHAnsi" w:hAnsiTheme="minorHAnsi"/>
        </w:rPr>
      </w:pPr>
      <w:r w:rsidRPr="00220EB7">
        <w:rPr>
          <w:rFonts w:asciiTheme="minorHAnsi" w:hAnsiTheme="minorHAnsi"/>
          <w:w w:val="110"/>
        </w:rPr>
        <w:t>El documento establece:</w:t>
      </w:r>
      <w:r w:rsidR="00FE416F" w:rsidRPr="00220EB7">
        <w:rPr>
          <w:rFonts w:asciiTheme="minorHAnsi" w:hAnsiTheme="minorHAnsi"/>
        </w:rPr>
        <w:t xml:space="preserve"> </w:t>
      </w:r>
    </w:p>
    <w:p w14:paraId="2D857FA1" w14:textId="77777777" w:rsidR="00716A05" w:rsidRPr="00220EB7" w:rsidRDefault="00716A05">
      <w:pPr>
        <w:pStyle w:val="Textoindependiente"/>
        <w:spacing w:before="5"/>
        <w:rPr>
          <w:rFonts w:asciiTheme="minorHAnsi" w:hAnsiTheme="minorHAnsi"/>
        </w:rPr>
      </w:pPr>
    </w:p>
    <w:p w14:paraId="7F4C92CF" w14:textId="1B71F227" w:rsidR="00716A05" w:rsidRPr="00220EB7" w:rsidRDefault="00AE0253" w:rsidP="00015F2B">
      <w:pPr>
        <w:pStyle w:val="Textoindependiente"/>
        <w:ind w:left="401"/>
        <w:rPr>
          <w:rFonts w:asciiTheme="minorHAnsi" w:hAnsiTheme="minorHAnsi"/>
        </w:rPr>
      </w:pPr>
      <w:r w:rsidRPr="00220EB7">
        <w:rPr>
          <w:rFonts w:asciiTheme="minorHAnsi" w:hAnsiTheme="minorHAnsi"/>
          <w:noProof/>
        </w:rPr>
        <w:drawing>
          <wp:inline distT="0" distB="0" distL="0" distR="0" wp14:anchorId="486ADD59" wp14:editId="46BA7BDE">
            <wp:extent cx="5454478" cy="2462212"/>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5454478" cy="2462212"/>
                    </a:xfrm>
                    <a:prstGeom prst="rect">
                      <a:avLst/>
                    </a:prstGeom>
                  </pic:spPr>
                </pic:pic>
              </a:graphicData>
            </a:graphic>
          </wp:inline>
        </w:drawing>
      </w:r>
    </w:p>
    <w:p w14:paraId="37A90C68" w14:textId="77777777" w:rsidR="00716A05" w:rsidRPr="00220EB7" w:rsidRDefault="00716A05">
      <w:pPr>
        <w:pStyle w:val="Textoindependiente"/>
        <w:spacing w:before="4"/>
        <w:rPr>
          <w:rFonts w:asciiTheme="minorHAnsi" w:hAnsiTheme="minorHAnsi"/>
        </w:rPr>
      </w:pPr>
    </w:p>
    <w:p w14:paraId="6B4DB956" w14:textId="77777777" w:rsidR="00716A05" w:rsidRPr="00220EB7" w:rsidRDefault="00AE0253" w:rsidP="001E5C95">
      <w:pPr>
        <w:pStyle w:val="Textoindependiente"/>
        <w:spacing w:before="101"/>
        <w:jc w:val="both"/>
        <w:rPr>
          <w:rFonts w:asciiTheme="minorHAnsi" w:hAnsiTheme="minorHAnsi"/>
          <w:b/>
        </w:rPr>
      </w:pPr>
      <w:r w:rsidRPr="00220EB7">
        <w:rPr>
          <w:rFonts w:asciiTheme="minorHAnsi" w:hAnsiTheme="minorHAnsi"/>
          <w:w w:val="105"/>
        </w:rPr>
        <w:t>Pero en el párrafo siguiente el documento establece</w:t>
      </w:r>
      <w:r w:rsidRPr="00220EB7">
        <w:rPr>
          <w:rFonts w:asciiTheme="minorHAnsi" w:hAnsiTheme="minorHAnsi"/>
          <w:b/>
          <w:w w:val="105"/>
        </w:rPr>
        <w:t>:</w:t>
      </w:r>
    </w:p>
    <w:p w14:paraId="1FCC03FE" w14:textId="77777777" w:rsidR="00716A05" w:rsidRPr="00220EB7" w:rsidRDefault="00716A05">
      <w:pPr>
        <w:pStyle w:val="Textoindependiente"/>
        <w:rPr>
          <w:rFonts w:asciiTheme="minorHAnsi" w:hAnsiTheme="minorHAnsi"/>
          <w:b/>
        </w:rPr>
      </w:pPr>
    </w:p>
    <w:p w14:paraId="70C1E28A" w14:textId="77777777" w:rsidR="00716A05" w:rsidRPr="00220EB7" w:rsidRDefault="00AE0253">
      <w:pPr>
        <w:pStyle w:val="Textoindependiente"/>
        <w:spacing w:before="6"/>
        <w:rPr>
          <w:rFonts w:asciiTheme="minorHAnsi" w:hAnsiTheme="minorHAnsi"/>
          <w:b/>
        </w:rPr>
      </w:pPr>
      <w:r w:rsidRPr="00220EB7">
        <w:rPr>
          <w:rFonts w:asciiTheme="minorHAnsi" w:hAnsiTheme="minorHAnsi"/>
          <w:noProof/>
        </w:rPr>
        <w:drawing>
          <wp:anchor distT="0" distB="0" distL="0" distR="0" simplePos="0" relativeHeight="251654656" behindDoc="0" locked="0" layoutInCell="1" allowOverlap="1" wp14:anchorId="7B2ED9FF" wp14:editId="4F6E107C">
            <wp:simplePos x="0" y="0"/>
            <wp:positionH relativeFrom="page">
              <wp:posOffset>1229792</wp:posOffset>
            </wp:positionH>
            <wp:positionV relativeFrom="paragraph">
              <wp:posOffset>109149</wp:posOffset>
            </wp:positionV>
            <wp:extent cx="5371445" cy="828675"/>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5371445" cy="828675"/>
                    </a:xfrm>
                    <a:prstGeom prst="rect">
                      <a:avLst/>
                    </a:prstGeom>
                  </pic:spPr>
                </pic:pic>
              </a:graphicData>
            </a:graphic>
          </wp:anchor>
        </w:drawing>
      </w:r>
    </w:p>
    <w:p w14:paraId="591CBBF9" w14:textId="77777777" w:rsidR="00716A05" w:rsidRPr="00220EB7" w:rsidRDefault="00716A05">
      <w:pPr>
        <w:pStyle w:val="Textoindependiente"/>
        <w:spacing w:before="3"/>
        <w:rPr>
          <w:rFonts w:asciiTheme="minorHAnsi" w:hAnsiTheme="minorHAnsi"/>
          <w:b/>
        </w:rPr>
      </w:pPr>
    </w:p>
    <w:p w14:paraId="3E641267" w14:textId="4D764FEE" w:rsidR="00716A05" w:rsidRDefault="00AE0253" w:rsidP="001E5C95">
      <w:pPr>
        <w:pStyle w:val="Textoindependiente"/>
        <w:spacing w:before="1" w:line="237" w:lineRule="auto"/>
        <w:ind w:right="480"/>
        <w:jc w:val="both"/>
        <w:rPr>
          <w:rFonts w:asciiTheme="minorHAnsi" w:hAnsiTheme="minorHAnsi"/>
          <w:w w:val="105"/>
        </w:rPr>
      </w:pPr>
      <w:r w:rsidRPr="00220EB7">
        <w:rPr>
          <w:rFonts w:asciiTheme="minorHAnsi" w:hAnsiTheme="minorHAnsi"/>
          <w:b/>
          <w:w w:val="105"/>
        </w:rPr>
        <w:lastRenderedPageBreak/>
        <w:t xml:space="preserve">Solicitud expresa: </w:t>
      </w:r>
      <w:r w:rsidRPr="00220EB7">
        <w:rPr>
          <w:rFonts w:asciiTheme="minorHAnsi" w:hAnsiTheme="minorHAnsi"/>
          <w:w w:val="105"/>
        </w:rPr>
        <w:t>Comedidamente solicitamos a la entidad que nos indique de manera clara y expresa si se puede acreditar esta experiencia especifica del proponente adjuntando certificados emitidos por clientes del sector público, privado o mixto, toda vez que en la parte inicial el documento indica que esta experiencia especifica se acreditará mediante certificaciones de trabajos en diseño o ejecución de estrategias para el involucramiento del sector privado en la acción</w:t>
      </w:r>
      <w:r w:rsidRPr="00220EB7">
        <w:rPr>
          <w:rFonts w:asciiTheme="minorHAnsi" w:hAnsiTheme="minorHAnsi"/>
          <w:spacing w:val="46"/>
          <w:w w:val="105"/>
        </w:rPr>
        <w:t xml:space="preserve"> </w:t>
      </w:r>
      <w:r w:rsidRPr="00220EB7">
        <w:rPr>
          <w:rFonts w:asciiTheme="minorHAnsi" w:hAnsiTheme="minorHAnsi"/>
          <w:w w:val="105"/>
        </w:rPr>
        <w:t>climática</w:t>
      </w:r>
    </w:p>
    <w:p w14:paraId="566E64E3" w14:textId="77777777" w:rsidR="001E5C95" w:rsidRPr="00220EB7" w:rsidRDefault="001E5C95" w:rsidP="001E5C95">
      <w:pPr>
        <w:pStyle w:val="Textoindependiente"/>
        <w:spacing w:before="1" w:line="237" w:lineRule="auto"/>
        <w:ind w:right="480"/>
        <w:jc w:val="both"/>
        <w:rPr>
          <w:rFonts w:asciiTheme="minorHAnsi" w:hAnsiTheme="minorHAnsi"/>
          <w:w w:val="105"/>
        </w:rPr>
      </w:pPr>
    </w:p>
    <w:p w14:paraId="6F1784E8" w14:textId="02FECFA1" w:rsidR="00015F2B" w:rsidRPr="00220EB7" w:rsidRDefault="001E5C95" w:rsidP="009C18BD">
      <w:pPr>
        <w:widowControl/>
        <w:adjustRightInd w:val="0"/>
        <w:jc w:val="both"/>
        <w:rPr>
          <w:rFonts w:asciiTheme="minorHAnsi" w:eastAsiaTheme="minorHAnsi" w:hAnsiTheme="minorHAnsi"/>
          <w:lang w:val="es-CO" w:eastAsia="en-US" w:bidi="ar-SA"/>
        </w:rPr>
      </w:pPr>
      <w:r w:rsidRPr="001E5C95">
        <w:rPr>
          <w:rFonts w:asciiTheme="minorHAnsi" w:hAnsiTheme="minorHAnsi"/>
          <w:b/>
          <w:bCs/>
        </w:rPr>
        <w:t>RESPUESTA:</w:t>
      </w:r>
      <w:r w:rsidR="00015F2B" w:rsidRPr="00220EB7">
        <w:rPr>
          <w:rFonts w:asciiTheme="minorHAnsi" w:hAnsiTheme="minorHAnsi"/>
        </w:rPr>
        <w:t xml:space="preserve"> El proponente podrá aportar certificaciones o contratos, en las condiciones establecidas en los términos de referencia, emitidas o suscritos por clientes del sector público, privado o mixto pero que en todo caso evidencie experiencia </w:t>
      </w:r>
      <w:r w:rsidR="009C18BD" w:rsidRPr="00220EB7">
        <w:rPr>
          <w:rFonts w:asciiTheme="minorHAnsi" w:eastAsiaTheme="minorHAnsi" w:hAnsiTheme="minorHAnsi"/>
          <w:lang w:val="es-CO" w:eastAsia="en-US" w:bidi="ar-SA"/>
        </w:rPr>
        <w:t>experiencia en el desarrollo o implementación de instrumentos, mecanismos o esquemas para aumentar el flujo de recursos del sector privado hacia acciones de mitigación o adaptación al cambio climático.</w:t>
      </w:r>
      <w:r>
        <w:rPr>
          <w:rFonts w:asciiTheme="minorHAnsi" w:eastAsiaTheme="minorHAnsi" w:hAnsiTheme="minorHAnsi"/>
          <w:lang w:val="es-CO" w:eastAsia="en-US" w:bidi="ar-SA"/>
        </w:rPr>
        <w:t xml:space="preserve"> </w:t>
      </w:r>
    </w:p>
    <w:p w14:paraId="2022D62E" w14:textId="77777777" w:rsidR="00716A05" w:rsidRPr="00220EB7" w:rsidRDefault="00716A05">
      <w:pPr>
        <w:pStyle w:val="Textoindependiente"/>
        <w:spacing w:before="11"/>
        <w:rPr>
          <w:rFonts w:asciiTheme="minorHAnsi" w:hAnsiTheme="minorHAnsi"/>
        </w:rPr>
      </w:pPr>
    </w:p>
    <w:p w14:paraId="737F779A" w14:textId="53871AE9" w:rsidR="00716A05" w:rsidRPr="001E5C95" w:rsidRDefault="001E5C95" w:rsidP="001E5C95">
      <w:pPr>
        <w:pStyle w:val="Ttulo1"/>
        <w:numPr>
          <w:ilvl w:val="0"/>
          <w:numId w:val="4"/>
        </w:numPr>
        <w:tabs>
          <w:tab w:val="left" w:pos="567"/>
        </w:tabs>
        <w:ind w:left="567" w:hanging="567"/>
        <w:rPr>
          <w:rFonts w:asciiTheme="minorHAnsi" w:hAnsiTheme="minorHAnsi"/>
        </w:rPr>
      </w:pPr>
      <w:r w:rsidRPr="001E5C95">
        <w:rPr>
          <w:rFonts w:asciiTheme="minorHAnsi" w:hAnsiTheme="minorHAnsi"/>
        </w:rPr>
        <w:t>F</w:t>
      </w:r>
      <w:r w:rsidR="00AE0253" w:rsidRPr="001E5C95">
        <w:rPr>
          <w:rFonts w:asciiTheme="minorHAnsi" w:hAnsiTheme="minorHAnsi"/>
        </w:rPr>
        <w:t>rente al numeral 5.6 Perfil y experiencia del Equipo de</w:t>
      </w:r>
      <w:r w:rsidR="00AE0253" w:rsidRPr="001E5C95">
        <w:rPr>
          <w:rFonts w:asciiTheme="minorHAnsi" w:hAnsiTheme="minorHAnsi"/>
          <w:spacing w:val="-6"/>
        </w:rPr>
        <w:t xml:space="preserve"> </w:t>
      </w:r>
      <w:r w:rsidR="00AE0253" w:rsidRPr="001E5C95">
        <w:rPr>
          <w:rFonts w:asciiTheme="minorHAnsi" w:hAnsiTheme="minorHAnsi"/>
        </w:rPr>
        <w:t>Trabajo.</w:t>
      </w:r>
    </w:p>
    <w:p w14:paraId="7C1C476D" w14:textId="77777777" w:rsidR="00716A05" w:rsidRPr="001E5C95" w:rsidRDefault="00716A05">
      <w:pPr>
        <w:pStyle w:val="Textoindependiente"/>
        <w:spacing w:before="5"/>
        <w:rPr>
          <w:rFonts w:asciiTheme="minorHAnsi" w:hAnsiTheme="minorHAnsi"/>
          <w:b/>
        </w:rPr>
      </w:pPr>
    </w:p>
    <w:p w14:paraId="2599F727" w14:textId="77777777" w:rsidR="00FE416F" w:rsidRPr="001E5C95" w:rsidRDefault="00AE0253" w:rsidP="001E5C95">
      <w:pPr>
        <w:pStyle w:val="Textoindependiente"/>
        <w:jc w:val="both"/>
        <w:rPr>
          <w:rFonts w:asciiTheme="minorHAnsi" w:hAnsiTheme="minorHAnsi"/>
          <w:w w:val="110"/>
        </w:rPr>
      </w:pPr>
      <w:r w:rsidRPr="001E5C95">
        <w:rPr>
          <w:rFonts w:asciiTheme="minorHAnsi" w:hAnsiTheme="minorHAnsi"/>
          <w:w w:val="110"/>
        </w:rPr>
        <w:t>El documento establece:</w:t>
      </w:r>
    </w:p>
    <w:p w14:paraId="32EB2A6B" w14:textId="1E93C284" w:rsidR="00716A05" w:rsidRPr="001E5C95" w:rsidRDefault="00AE0253" w:rsidP="00FE416F">
      <w:pPr>
        <w:pStyle w:val="Textoindependiente"/>
        <w:ind w:left="462"/>
        <w:jc w:val="both"/>
        <w:rPr>
          <w:rFonts w:asciiTheme="minorHAnsi" w:hAnsiTheme="minorHAnsi"/>
        </w:rPr>
      </w:pPr>
      <w:r w:rsidRPr="001E5C95">
        <w:rPr>
          <w:rFonts w:asciiTheme="minorHAnsi" w:hAnsiTheme="minorHAnsi"/>
          <w:noProof/>
        </w:rPr>
        <w:drawing>
          <wp:inline distT="0" distB="0" distL="0" distR="0" wp14:anchorId="4C7B40D5" wp14:editId="2F7318C7">
            <wp:extent cx="5568900" cy="1814131"/>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5568900" cy="1814131"/>
                    </a:xfrm>
                    <a:prstGeom prst="rect">
                      <a:avLst/>
                    </a:prstGeom>
                  </pic:spPr>
                </pic:pic>
              </a:graphicData>
            </a:graphic>
          </wp:inline>
        </w:drawing>
      </w:r>
    </w:p>
    <w:p w14:paraId="02C7155B" w14:textId="77777777" w:rsidR="00716A05" w:rsidRPr="001E5C95" w:rsidRDefault="00716A05">
      <w:pPr>
        <w:pStyle w:val="Textoindependiente"/>
        <w:rPr>
          <w:rFonts w:asciiTheme="minorHAnsi" w:hAnsiTheme="minorHAnsi"/>
        </w:rPr>
      </w:pPr>
    </w:p>
    <w:p w14:paraId="2DB1F231" w14:textId="231EF364" w:rsidR="00716A05" w:rsidRDefault="00AE0253" w:rsidP="001E5C95">
      <w:pPr>
        <w:pStyle w:val="Textoindependiente"/>
        <w:spacing w:before="103" w:line="237" w:lineRule="auto"/>
        <w:ind w:right="478"/>
        <w:jc w:val="both"/>
        <w:rPr>
          <w:rFonts w:asciiTheme="minorHAnsi" w:hAnsiTheme="minorHAnsi"/>
          <w:w w:val="110"/>
        </w:rPr>
      </w:pPr>
      <w:r w:rsidRPr="001E5C95">
        <w:rPr>
          <w:rFonts w:asciiTheme="minorHAnsi" w:hAnsiTheme="minorHAnsi"/>
          <w:b/>
          <w:w w:val="110"/>
        </w:rPr>
        <w:t>Solicitud</w:t>
      </w:r>
      <w:r w:rsidRPr="001E5C95">
        <w:rPr>
          <w:rFonts w:asciiTheme="minorHAnsi" w:hAnsiTheme="minorHAnsi"/>
          <w:b/>
          <w:spacing w:val="-18"/>
          <w:w w:val="110"/>
        </w:rPr>
        <w:t xml:space="preserve"> </w:t>
      </w:r>
      <w:r w:rsidRPr="001E5C95">
        <w:rPr>
          <w:rFonts w:asciiTheme="minorHAnsi" w:hAnsiTheme="minorHAnsi"/>
          <w:b/>
          <w:w w:val="110"/>
        </w:rPr>
        <w:t>expresa:</w:t>
      </w:r>
      <w:r w:rsidRPr="001E5C95">
        <w:rPr>
          <w:rFonts w:asciiTheme="minorHAnsi" w:hAnsiTheme="minorHAnsi"/>
          <w:b/>
          <w:spacing w:val="-17"/>
          <w:w w:val="110"/>
        </w:rPr>
        <w:t xml:space="preserve"> </w:t>
      </w:r>
      <w:r w:rsidRPr="001E5C95">
        <w:rPr>
          <w:rFonts w:asciiTheme="minorHAnsi" w:hAnsiTheme="minorHAnsi"/>
          <w:w w:val="110"/>
        </w:rPr>
        <w:t>Comedidamente</w:t>
      </w:r>
      <w:r w:rsidRPr="001E5C95">
        <w:rPr>
          <w:rFonts w:asciiTheme="minorHAnsi" w:hAnsiTheme="minorHAnsi"/>
          <w:spacing w:val="-5"/>
          <w:w w:val="110"/>
        </w:rPr>
        <w:t xml:space="preserve"> </w:t>
      </w:r>
      <w:r w:rsidRPr="001E5C95">
        <w:rPr>
          <w:rFonts w:asciiTheme="minorHAnsi" w:hAnsiTheme="minorHAnsi"/>
          <w:w w:val="110"/>
        </w:rPr>
        <w:t>solicitamos</w:t>
      </w:r>
      <w:r w:rsidRPr="001E5C95">
        <w:rPr>
          <w:rFonts w:asciiTheme="minorHAnsi" w:hAnsiTheme="minorHAnsi"/>
          <w:spacing w:val="-4"/>
          <w:w w:val="110"/>
        </w:rPr>
        <w:t xml:space="preserve"> </w:t>
      </w:r>
      <w:r w:rsidRPr="001E5C95">
        <w:rPr>
          <w:rFonts w:asciiTheme="minorHAnsi" w:hAnsiTheme="minorHAnsi"/>
          <w:w w:val="110"/>
        </w:rPr>
        <w:t>a</w:t>
      </w:r>
      <w:r w:rsidRPr="001E5C95">
        <w:rPr>
          <w:rFonts w:asciiTheme="minorHAnsi" w:hAnsiTheme="minorHAnsi"/>
          <w:spacing w:val="-5"/>
          <w:w w:val="110"/>
        </w:rPr>
        <w:t xml:space="preserve"> </w:t>
      </w:r>
      <w:r w:rsidRPr="001E5C95">
        <w:rPr>
          <w:rFonts w:asciiTheme="minorHAnsi" w:hAnsiTheme="minorHAnsi"/>
          <w:w w:val="110"/>
        </w:rPr>
        <w:t>la</w:t>
      </w:r>
      <w:r w:rsidRPr="001E5C95">
        <w:rPr>
          <w:rFonts w:asciiTheme="minorHAnsi" w:hAnsiTheme="minorHAnsi"/>
          <w:spacing w:val="-5"/>
          <w:w w:val="110"/>
        </w:rPr>
        <w:t xml:space="preserve"> </w:t>
      </w:r>
      <w:r w:rsidRPr="001E5C95">
        <w:rPr>
          <w:rFonts w:asciiTheme="minorHAnsi" w:hAnsiTheme="minorHAnsi"/>
          <w:w w:val="110"/>
        </w:rPr>
        <w:t>entidad</w:t>
      </w:r>
      <w:r w:rsidRPr="001E5C95">
        <w:rPr>
          <w:rFonts w:asciiTheme="minorHAnsi" w:hAnsiTheme="minorHAnsi"/>
          <w:spacing w:val="-4"/>
          <w:w w:val="110"/>
        </w:rPr>
        <w:t xml:space="preserve"> </w:t>
      </w:r>
      <w:r w:rsidRPr="001E5C95">
        <w:rPr>
          <w:rFonts w:asciiTheme="minorHAnsi" w:hAnsiTheme="minorHAnsi"/>
          <w:w w:val="110"/>
        </w:rPr>
        <w:t>que</w:t>
      </w:r>
      <w:r w:rsidRPr="001E5C95">
        <w:rPr>
          <w:rFonts w:asciiTheme="minorHAnsi" w:hAnsiTheme="minorHAnsi"/>
          <w:spacing w:val="-5"/>
          <w:w w:val="110"/>
        </w:rPr>
        <w:t xml:space="preserve"> </w:t>
      </w:r>
      <w:r w:rsidRPr="001E5C95">
        <w:rPr>
          <w:rFonts w:asciiTheme="minorHAnsi" w:hAnsiTheme="minorHAnsi"/>
          <w:w w:val="110"/>
        </w:rPr>
        <w:t>nos</w:t>
      </w:r>
      <w:r w:rsidRPr="001E5C95">
        <w:rPr>
          <w:rFonts w:asciiTheme="minorHAnsi" w:hAnsiTheme="minorHAnsi"/>
          <w:spacing w:val="-4"/>
          <w:w w:val="110"/>
        </w:rPr>
        <w:t xml:space="preserve"> </w:t>
      </w:r>
      <w:r w:rsidRPr="001E5C95">
        <w:rPr>
          <w:rFonts w:asciiTheme="minorHAnsi" w:hAnsiTheme="minorHAnsi"/>
          <w:w w:val="110"/>
        </w:rPr>
        <w:t>indique</w:t>
      </w:r>
      <w:r w:rsidRPr="001E5C95">
        <w:rPr>
          <w:rFonts w:asciiTheme="minorHAnsi" w:hAnsiTheme="minorHAnsi"/>
          <w:spacing w:val="-5"/>
          <w:w w:val="110"/>
        </w:rPr>
        <w:t xml:space="preserve"> </w:t>
      </w:r>
      <w:r w:rsidRPr="001E5C95">
        <w:rPr>
          <w:rFonts w:asciiTheme="minorHAnsi" w:hAnsiTheme="minorHAnsi"/>
          <w:w w:val="110"/>
        </w:rPr>
        <w:t>de</w:t>
      </w:r>
      <w:r w:rsidRPr="001E5C95">
        <w:rPr>
          <w:rFonts w:asciiTheme="minorHAnsi" w:hAnsiTheme="minorHAnsi"/>
          <w:spacing w:val="-5"/>
          <w:w w:val="110"/>
        </w:rPr>
        <w:t xml:space="preserve"> </w:t>
      </w:r>
      <w:r w:rsidRPr="001E5C95">
        <w:rPr>
          <w:rFonts w:asciiTheme="minorHAnsi" w:hAnsiTheme="minorHAnsi"/>
          <w:w w:val="110"/>
        </w:rPr>
        <w:t>manera clara y expresa si es posible anexar las certificaciones que acrediten la experiencia del equipo de trabajo que sean expedidas por el proponente KPMG) indicando toda la información</w:t>
      </w:r>
      <w:r w:rsidRPr="001E5C95">
        <w:rPr>
          <w:rFonts w:asciiTheme="minorHAnsi" w:hAnsiTheme="minorHAnsi"/>
          <w:spacing w:val="4"/>
          <w:w w:val="110"/>
        </w:rPr>
        <w:t xml:space="preserve"> </w:t>
      </w:r>
      <w:r w:rsidRPr="001E5C95">
        <w:rPr>
          <w:rFonts w:asciiTheme="minorHAnsi" w:hAnsiTheme="minorHAnsi"/>
          <w:w w:val="110"/>
        </w:rPr>
        <w:t>requerida.</w:t>
      </w:r>
    </w:p>
    <w:p w14:paraId="1B8D1D8D" w14:textId="77777777" w:rsidR="001E5C95" w:rsidRDefault="001E5C95" w:rsidP="001E5C95">
      <w:pPr>
        <w:pStyle w:val="Textoindependiente"/>
        <w:rPr>
          <w:rFonts w:asciiTheme="minorHAnsi" w:hAnsiTheme="minorHAnsi"/>
          <w:b/>
          <w:bCs/>
        </w:rPr>
      </w:pPr>
    </w:p>
    <w:p w14:paraId="756C088F" w14:textId="4FCE0ADB" w:rsidR="001E5C95" w:rsidRPr="00DC21C2" w:rsidRDefault="001E5C95" w:rsidP="00DC21C2">
      <w:pPr>
        <w:pStyle w:val="Textoindependiente"/>
        <w:rPr>
          <w:rFonts w:asciiTheme="minorHAnsi" w:hAnsiTheme="minorHAnsi"/>
          <w:lang w:val="es-CO"/>
        </w:rPr>
      </w:pPr>
      <w:r w:rsidRPr="001E5C95">
        <w:rPr>
          <w:rFonts w:asciiTheme="minorHAnsi" w:hAnsiTheme="minorHAnsi"/>
          <w:b/>
          <w:bCs/>
        </w:rPr>
        <w:t xml:space="preserve">RESPUESTA: </w:t>
      </w:r>
      <w:r w:rsidRPr="00DC21C2">
        <w:rPr>
          <w:rFonts w:asciiTheme="minorHAnsi" w:hAnsiTheme="minorHAnsi"/>
        </w:rPr>
        <w:t xml:space="preserve">Se informa que será posible aportar certificaciones por parte del proponente para acreditar a experiencia del equipo de trabajo cuando </w:t>
      </w:r>
      <w:r w:rsidR="00DC21C2" w:rsidRPr="00DC21C2">
        <w:rPr>
          <w:rFonts w:asciiTheme="minorHAnsi" w:hAnsiTheme="minorHAnsi"/>
        </w:rPr>
        <w:t>l</w:t>
      </w:r>
      <w:r w:rsidR="00DC21C2" w:rsidRPr="00DC21C2">
        <w:rPr>
          <w:rFonts w:asciiTheme="minorHAnsi" w:hAnsiTheme="minorHAnsi"/>
          <w:lang w:val="es-CO"/>
        </w:rPr>
        <w:t xml:space="preserve">a experiencia de los miembros sea en proyectos en los cuales el Proponente haya sido contratado. </w:t>
      </w:r>
    </w:p>
    <w:p w14:paraId="1EA50098" w14:textId="01204001" w:rsidR="00716A05" w:rsidRDefault="00716A05">
      <w:pPr>
        <w:pStyle w:val="Textoindependiente"/>
        <w:rPr>
          <w:rFonts w:asciiTheme="minorHAnsi" w:hAnsiTheme="minorHAnsi"/>
        </w:rPr>
      </w:pPr>
    </w:p>
    <w:p w14:paraId="3B1482F0" w14:textId="77777777" w:rsidR="00716A05" w:rsidRPr="00210F91" w:rsidRDefault="00AE0253" w:rsidP="00DC21C2">
      <w:pPr>
        <w:pStyle w:val="Ttulo1"/>
        <w:numPr>
          <w:ilvl w:val="0"/>
          <w:numId w:val="4"/>
        </w:numPr>
        <w:tabs>
          <w:tab w:val="left" w:pos="567"/>
        </w:tabs>
        <w:spacing w:before="209"/>
        <w:ind w:left="567" w:hanging="567"/>
        <w:rPr>
          <w:rFonts w:asciiTheme="minorHAnsi" w:hAnsiTheme="minorHAnsi"/>
        </w:rPr>
      </w:pPr>
      <w:r w:rsidRPr="00210F91">
        <w:rPr>
          <w:rFonts w:asciiTheme="minorHAnsi" w:hAnsiTheme="minorHAnsi"/>
        </w:rPr>
        <w:t>Frente al sub numeral 8.4.4 Terminación del numeral 8. El</w:t>
      </w:r>
      <w:r w:rsidRPr="00210F91">
        <w:rPr>
          <w:rFonts w:asciiTheme="minorHAnsi" w:hAnsiTheme="minorHAnsi"/>
          <w:spacing w:val="-2"/>
        </w:rPr>
        <w:t xml:space="preserve"> </w:t>
      </w:r>
      <w:r w:rsidRPr="00210F91">
        <w:rPr>
          <w:rFonts w:asciiTheme="minorHAnsi" w:hAnsiTheme="minorHAnsi"/>
        </w:rPr>
        <w:t>contrato.</w:t>
      </w:r>
    </w:p>
    <w:p w14:paraId="1CF0021D" w14:textId="77777777" w:rsidR="00716A05" w:rsidRPr="00220EB7" w:rsidRDefault="00716A05">
      <w:pPr>
        <w:pStyle w:val="Textoindependiente"/>
        <w:spacing w:before="7"/>
        <w:rPr>
          <w:rFonts w:asciiTheme="minorHAnsi" w:hAnsiTheme="minorHAnsi"/>
          <w:b/>
        </w:rPr>
      </w:pPr>
    </w:p>
    <w:p w14:paraId="3E8DCC9B" w14:textId="77777777" w:rsidR="00716A05" w:rsidRPr="00220EB7" w:rsidRDefault="00AE0253">
      <w:pPr>
        <w:pStyle w:val="Textoindependiente"/>
        <w:spacing w:line="237" w:lineRule="auto"/>
        <w:ind w:left="401" w:right="479"/>
        <w:jc w:val="both"/>
        <w:rPr>
          <w:rFonts w:asciiTheme="minorHAnsi" w:hAnsiTheme="minorHAnsi"/>
        </w:rPr>
      </w:pPr>
      <w:r w:rsidRPr="00220EB7">
        <w:rPr>
          <w:rFonts w:asciiTheme="minorHAnsi" w:hAnsiTheme="minorHAnsi"/>
          <w:b/>
          <w:w w:val="105"/>
        </w:rPr>
        <w:t xml:space="preserve">Solicitud expresa: </w:t>
      </w:r>
      <w:r w:rsidRPr="00220EB7">
        <w:rPr>
          <w:rFonts w:asciiTheme="minorHAnsi" w:hAnsiTheme="minorHAnsi"/>
          <w:w w:val="105"/>
        </w:rPr>
        <w:t>Comedidamente solicitamos a la entidad que dentro de las causales de terminación incluya las que a continuación proponemos:</w:t>
      </w:r>
    </w:p>
    <w:p w14:paraId="60EF2761" w14:textId="77777777" w:rsidR="00716A05" w:rsidRPr="00220EB7" w:rsidRDefault="00716A05">
      <w:pPr>
        <w:pStyle w:val="Textoindependiente"/>
        <w:spacing w:before="6"/>
        <w:rPr>
          <w:rFonts w:asciiTheme="minorHAnsi" w:hAnsiTheme="minorHAnsi"/>
        </w:rPr>
      </w:pPr>
    </w:p>
    <w:p w14:paraId="51C6A29B" w14:textId="77777777" w:rsidR="00716A05" w:rsidRPr="00220EB7" w:rsidRDefault="00AE0253">
      <w:pPr>
        <w:pStyle w:val="Prrafodelista"/>
        <w:numPr>
          <w:ilvl w:val="1"/>
          <w:numId w:val="4"/>
        </w:numPr>
        <w:tabs>
          <w:tab w:val="left" w:pos="1302"/>
        </w:tabs>
        <w:spacing w:line="252" w:lineRule="auto"/>
        <w:ind w:right="479"/>
        <w:jc w:val="both"/>
        <w:rPr>
          <w:rFonts w:asciiTheme="minorHAnsi" w:hAnsiTheme="minorHAnsi"/>
          <w:i/>
        </w:rPr>
      </w:pPr>
      <w:r w:rsidRPr="00220EB7">
        <w:rPr>
          <w:rFonts w:asciiTheme="minorHAnsi" w:hAnsiTheme="minorHAnsi"/>
          <w:i/>
        </w:rPr>
        <w:t>En cualquier tiempo, cualquiera de las partes podrá dar por terminado unilateralmente este contrato, avisando a la otra parte con treinta (30)</w:t>
      </w:r>
      <w:r w:rsidRPr="00220EB7">
        <w:rPr>
          <w:rFonts w:asciiTheme="minorHAnsi" w:hAnsiTheme="minorHAnsi"/>
          <w:i/>
          <w:spacing w:val="32"/>
        </w:rPr>
        <w:t xml:space="preserve"> </w:t>
      </w:r>
      <w:r w:rsidRPr="00220EB7">
        <w:rPr>
          <w:rFonts w:asciiTheme="minorHAnsi" w:hAnsiTheme="minorHAnsi"/>
          <w:i/>
        </w:rPr>
        <w:t>días calendario de antelación a la fecha en que desee darlo por terminado, sin que se genere indemnización de perjuicios por tal</w:t>
      </w:r>
      <w:r w:rsidRPr="00220EB7">
        <w:rPr>
          <w:rFonts w:asciiTheme="minorHAnsi" w:hAnsiTheme="minorHAnsi"/>
          <w:i/>
          <w:spacing w:val="-2"/>
        </w:rPr>
        <w:t xml:space="preserve"> </w:t>
      </w:r>
      <w:r w:rsidRPr="00220EB7">
        <w:rPr>
          <w:rFonts w:asciiTheme="minorHAnsi" w:hAnsiTheme="minorHAnsi"/>
          <w:i/>
        </w:rPr>
        <w:t>motivo.</w:t>
      </w:r>
    </w:p>
    <w:p w14:paraId="4C590380" w14:textId="77777777" w:rsidR="00716A05" w:rsidRPr="00220EB7" w:rsidRDefault="00716A05">
      <w:pPr>
        <w:pStyle w:val="Textoindependiente"/>
        <w:spacing w:before="4"/>
        <w:rPr>
          <w:rFonts w:asciiTheme="minorHAnsi" w:hAnsiTheme="minorHAnsi"/>
          <w:i/>
        </w:rPr>
      </w:pPr>
    </w:p>
    <w:p w14:paraId="0DE8349F" w14:textId="77777777" w:rsidR="00716A05" w:rsidRPr="00220EB7" w:rsidRDefault="00AE0253">
      <w:pPr>
        <w:pStyle w:val="Prrafodelista"/>
        <w:numPr>
          <w:ilvl w:val="1"/>
          <w:numId w:val="4"/>
        </w:numPr>
        <w:tabs>
          <w:tab w:val="left" w:pos="1302"/>
        </w:tabs>
        <w:spacing w:line="249" w:lineRule="auto"/>
        <w:ind w:right="481"/>
        <w:jc w:val="both"/>
        <w:rPr>
          <w:rFonts w:asciiTheme="minorHAnsi" w:hAnsiTheme="minorHAnsi"/>
          <w:i/>
        </w:rPr>
      </w:pPr>
      <w:r w:rsidRPr="00220EB7">
        <w:rPr>
          <w:rFonts w:asciiTheme="minorHAnsi" w:hAnsiTheme="minorHAnsi"/>
          <w:i/>
        </w:rPr>
        <w:t>Por hechos sobrevinientes de independencia propios de la profesión del Contratista o conflicto de intereses.</w:t>
      </w:r>
    </w:p>
    <w:p w14:paraId="2037798D" w14:textId="5737D05C" w:rsidR="00716A05" w:rsidRPr="00220EB7" w:rsidRDefault="00716A05">
      <w:pPr>
        <w:pStyle w:val="Textoindependiente"/>
        <w:rPr>
          <w:rFonts w:asciiTheme="minorHAnsi" w:hAnsiTheme="minorHAnsi"/>
          <w:i/>
        </w:rPr>
      </w:pPr>
    </w:p>
    <w:p w14:paraId="134134FD" w14:textId="55221F69" w:rsidR="009C18BD" w:rsidRPr="00323A23" w:rsidRDefault="00DC21C2" w:rsidP="00323A23">
      <w:pPr>
        <w:widowControl/>
        <w:adjustRightInd w:val="0"/>
        <w:jc w:val="both"/>
        <w:rPr>
          <w:rFonts w:asciiTheme="minorHAnsi" w:eastAsiaTheme="minorHAnsi" w:hAnsiTheme="minorHAnsi"/>
          <w:iCs/>
          <w:lang w:val="es-CO" w:eastAsia="en-US" w:bidi="ar-SA"/>
        </w:rPr>
      </w:pPr>
      <w:r w:rsidRPr="00323A23">
        <w:rPr>
          <w:rFonts w:asciiTheme="minorHAnsi" w:hAnsiTheme="minorHAnsi"/>
          <w:b/>
          <w:bCs/>
          <w:iCs/>
        </w:rPr>
        <w:t>RESPUESTA:</w:t>
      </w:r>
      <w:r w:rsidR="009C18BD" w:rsidRPr="00323A23">
        <w:rPr>
          <w:rFonts w:asciiTheme="minorHAnsi" w:hAnsiTheme="minorHAnsi"/>
          <w:iCs/>
        </w:rPr>
        <w:t xml:space="preserve"> </w:t>
      </w:r>
      <w:r w:rsidRPr="00323A23">
        <w:rPr>
          <w:rFonts w:asciiTheme="minorHAnsi" w:hAnsiTheme="minorHAnsi"/>
          <w:iCs/>
        </w:rPr>
        <w:t xml:space="preserve">Frente al primer requerimiento, </w:t>
      </w:r>
      <w:r w:rsidRPr="00323A23">
        <w:rPr>
          <w:rFonts w:asciiTheme="minorHAnsi" w:eastAsiaTheme="minorHAnsi" w:hAnsiTheme="minorHAnsi"/>
          <w:iCs/>
          <w:lang w:val="es-CO" w:eastAsia="en-US" w:bidi="ar-SA"/>
        </w:rPr>
        <w:t>d</w:t>
      </w:r>
      <w:r w:rsidR="009C18BD" w:rsidRPr="00323A23">
        <w:rPr>
          <w:rFonts w:asciiTheme="minorHAnsi" w:eastAsiaTheme="minorHAnsi" w:hAnsiTheme="minorHAnsi"/>
          <w:iCs/>
          <w:lang w:val="es-CO" w:eastAsia="en-US" w:bidi="ar-SA"/>
        </w:rPr>
        <w:t>e conformidad con lo indicado en los antecedentes y justificación de los términos de referencia, el Fondo Verde del Clima determinó que transferirá sus recursos a través de la</w:t>
      </w:r>
      <w:r w:rsidRPr="00323A23">
        <w:rPr>
          <w:rFonts w:asciiTheme="minorHAnsi" w:eastAsiaTheme="minorHAnsi" w:hAnsiTheme="minorHAnsi"/>
          <w:iCs/>
          <w:lang w:val="es-CO" w:eastAsia="en-US" w:bidi="ar-SA"/>
        </w:rPr>
        <w:t xml:space="preserve"> </w:t>
      </w:r>
      <w:r w:rsidR="009C18BD" w:rsidRPr="00323A23">
        <w:rPr>
          <w:rFonts w:asciiTheme="minorHAnsi" w:eastAsiaTheme="minorHAnsi" w:hAnsiTheme="minorHAnsi"/>
          <w:iCs/>
          <w:lang w:val="es-CO" w:eastAsia="en-US" w:bidi="ar-SA"/>
        </w:rPr>
        <w:t>Oficina de Naciones Unidas para Servicios a Proyectos (UNOPS por sus siglas en inglés) y es</w:t>
      </w:r>
      <w:r w:rsidRPr="00323A23">
        <w:rPr>
          <w:rFonts w:asciiTheme="minorHAnsi" w:eastAsiaTheme="minorHAnsi" w:hAnsiTheme="minorHAnsi"/>
          <w:iCs/>
          <w:lang w:val="es-CO" w:eastAsia="en-US" w:bidi="ar-SA"/>
        </w:rPr>
        <w:t xml:space="preserve"> </w:t>
      </w:r>
      <w:r w:rsidR="009C18BD" w:rsidRPr="00323A23">
        <w:rPr>
          <w:rFonts w:asciiTheme="minorHAnsi" w:eastAsiaTheme="minorHAnsi" w:hAnsiTheme="minorHAnsi"/>
          <w:iCs/>
          <w:lang w:val="es-CO" w:eastAsia="en-US" w:bidi="ar-SA"/>
        </w:rPr>
        <w:t>ésta la agencia encargada de firmar el acuerdo de subsidios con Bancóldex y a quien el</w:t>
      </w:r>
      <w:r w:rsidRPr="00323A23">
        <w:rPr>
          <w:rFonts w:asciiTheme="minorHAnsi" w:eastAsiaTheme="minorHAnsi" w:hAnsiTheme="minorHAnsi"/>
          <w:iCs/>
          <w:lang w:val="es-CO" w:eastAsia="en-US" w:bidi="ar-SA"/>
        </w:rPr>
        <w:t xml:space="preserve"> </w:t>
      </w:r>
      <w:r w:rsidR="009C18BD" w:rsidRPr="00323A23">
        <w:rPr>
          <w:rFonts w:asciiTheme="minorHAnsi" w:eastAsiaTheme="minorHAnsi" w:hAnsiTheme="minorHAnsi"/>
          <w:iCs/>
          <w:lang w:val="es-CO" w:eastAsia="en-US" w:bidi="ar-SA"/>
        </w:rPr>
        <w:t>Banco deberá responder por la ejecución del proyecto. En consecuencia, la estipulación de</w:t>
      </w:r>
      <w:r w:rsidRPr="00323A23">
        <w:rPr>
          <w:rFonts w:asciiTheme="minorHAnsi" w:eastAsiaTheme="minorHAnsi" w:hAnsiTheme="minorHAnsi"/>
          <w:iCs/>
          <w:lang w:val="es-CO" w:eastAsia="en-US" w:bidi="ar-SA"/>
        </w:rPr>
        <w:t xml:space="preserve"> </w:t>
      </w:r>
      <w:r w:rsidR="009C18BD" w:rsidRPr="00323A23">
        <w:rPr>
          <w:rFonts w:asciiTheme="minorHAnsi" w:eastAsiaTheme="minorHAnsi" w:hAnsiTheme="minorHAnsi"/>
          <w:iCs/>
          <w:lang w:val="es-CO" w:eastAsia="en-US" w:bidi="ar-SA"/>
        </w:rPr>
        <w:t>terminación unilateral a favor de Bancóldex se ha incluido con el fin de responder a la</w:t>
      </w:r>
      <w:r w:rsidRPr="00323A23">
        <w:rPr>
          <w:rFonts w:asciiTheme="minorHAnsi" w:eastAsiaTheme="minorHAnsi" w:hAnsiTheme="minorHAnsi"/>
          <w:iCs/>
          <w:lang w:val="es-CO" w:eastAsia="en-US" w:bidi="ar-SA"/>
        </w:rPr>
        <w:t xml:space="preserve"> </w:t>
      </w:r>
      <w:r w:rsidR="009C18BD" w:rsidRPr="00323A23">
        <w:rPr>
          <w:rFonts w:asciiTheme="minorHAnsi" w:eastAsiaTheme="minorHAnsi" w:hAnsiTheme="minorHAnsi"/>
          <w:iCs/>
          <w:lang w:val="es-CO" w:eastAsia="en-US" w:bidi="ar-SA"/>
        </w:rPr>
        <w:t>facultad de UNOPS informada en el numeral 8.4.4. de dar por terminado el contrato de</w:t>
      </w:r>
      <w:r w:rsidRPr="00323A23">
        <w:rPr>
          <w:rFonts w:asciiTheme="minorHAnsi" w:eastAsiaTheme="minorHAnsi" w:hAnsiTheme="minorHAnsi"/>
          <w:iCs/>
          <w:lang w:val="es-CO" w:eastAsia="en-US" w:bidi="ar-SA"/>
        </w:rPr>
        <w:t xml:space="preserve"> </w:t>
      </w:r>
      <w:r w:rsidR="009C18BD" w:rsidRPr="00323A23">
        <w:rPr>
          <w:rFonts w:asciiTheme="minorHAnsi" w:eastAsiaTheme="minorHAnsi" w:hAnsiTheme="minorHAnsi"/>
          <w:iCs/>
          <w:lang w:val="es-CO" w:eastAsia="en-US" w:bidi="ar-SA"/>
        </w:rPr>
        <w:t>subsidio con Bancóldex, en cuyo caso Bancóldex dará por terminado automáticamente el</w:t>
      </w:r>
      <w:r w:rsidRPr="00323A23">
        <w:rPr>
          <w:rFonts w:asciiTheme="minorHAnsi" w:eastAsiaTheme="minorHAnsi" w:hAnsiTheme="minorHAnsi"/>
          <w:iCs/>
          <w:lang w:val="es-CO" w:eastAsia="en-US" w:bidi="ar-SA"/>
        </w:rPr>
        <w:t xml:space="preserve"> </w:t>
      </w:r>
      <w:r w:rsidR="009C18BD" w:rsidRPr="00323A23">
        <w:rPr>
          <w:rFonts w:asciiTheme="minorHAnsi" w:eastAsiaTheme="minorHAnsi" w:hAnsiTheme="minorHAnsi"/>
          <w:iCs/>
          <w:lang w:val="es-CO" w:eastAsia="en-US" w:bidi="ar-SA"/>
        </w:rPr>
        <w:t>contrato celebrado con el consultor seleccionado conforme a las condiciones y términos</w:t>
      </w:r>
      <w:r w:rsidRPr="00323A23">
        <w:rPr>
          <w:rFonts w:asciiTheme="minorHAnsi" w:eastAsiaTheme="minorHAnsi" w:hAnsiTheme="minorHAnsi"/>
          <w:iCs/>
          <w:lang w:val="es-CO" w:eastAsia="en-US" w:bidi="ar-SA"/>
        </w:rPr>
        <w:t xml:space="preserve"> </w:t>
      </w:r>
      <w:r w:rsidR="009C18BD" w:rsidRPr="00323A23">
        <w:rPr>
          <w:rFonts w:asciiTheme="minorHAnsi" w:eastAsiaTheme="minorHAnsi" w:hAnsiTheme="minorHAnsi"/>
          <w:iCs/>
          <w:lang w:val="es-CO" w:eastAsia="en-US" w:bidi="ar-SA"/>
        </w:rPr>
        <w:t>establecidos por UNOPS y Bancóldex. Esta es una estipulación que se incluye por</w:t>
      </w:r>
      <w:r w:rsidRPr="00323A23">
        <w:rPr>
          <w:rFonts w:asciiTheme="minorHAnsi" w:eastAsiaTheme="minorHAnsi" w:hAnsiTheme="minorHAnsi"/>
          <w:iCs/>
          <w:lang w:val="es-CO" w:eastAsia="en-US" w:bidi="ar-SA"/>
        </w:rPr>
        <w:t xml:space="preserve"> </w:t>
      </w:r>
      <w:r w:rsidR="009C18BD" w:rsidRPr="00323A23">
        <w:rPr>
          <w:rFonts w:asciiTheme="minorHAnsi" w:eastAsiaTheme="minorHAnsi" w:hAnsiTheme="minorHAnsi"/>
          <w:iCs/>
          <w:lang w:val="es-CO" w:eastAsia="en-US" w:bidi="ar-SA"/>
        </w:rPr>
        <w:t>requerimiento de UNOPS.</w:t>
      </w:r>
    </w:p>
    <w:p w14:paraId="7C1C915F" w14:textId="6F01F4E0" w:rsidR="00DC21C2" w:rsidRPr="00323A23" w:rsidRDefault="00DC21C2" w:rsidP="00323A23">
      <w:pPr>
        <w:widowControl/>
        <w:adjustRightInd w:val="0"/>
        <w:jc w:val="both"/>
        <w:rPr>
          <w:rFonts w:asciiTheme="minorHAnsi" w:eastAsiaTheme="minorHAnsi" w:hAnsiTheme="minorHAnsi"/>
          <w:iCs/>
          <w:lang w:val="es-CO" w:eastAsia="en-US" w:bidi="ar-SA"/>
        </w:rPr>
      </w:pPr>
    </w:p>
    <w:p w14:paraId="102752ED" w14:textId="4905183A" w:rsidR="00DC21C2" w:rsidRPr="00296C6D" w:rsidRDefault="00DC21C2" w:rsidP="00323A23">
      <w:pPr>
        <w:widowControl/>
        <w:autoSpaceDE/>
        <w:autoSpaceDN/>
        <w:jc w:val="both"/>
      </w:pPr>
      <w:r w:rsidRPr="00323A23">
        <w:rPr>
          <w:rFonts w:asciiTheme="minorHAnsi" w:eastAsiaTheme="minorHAnsi" w:hAnsiTheme="minorHAnsi"/>
          <w:iCs/>
          <w:lang w:val="es-CO" w:eastAsia="en-US" w:bidi="ar-SA"/>
        </w:rPr>
        <w:t xml:space="preserve">Respecto al segundo requerimiento, se informa que se incluirá como causal de terminación la </w:t>
      </w:r>
      <w:r w:rsidRPr="00323A23">
        <w:rPr>
          <w:iCs/>
        </w:rPr>
        <w:t>imposibilidad legal de alguna de las partes de poder desarrollar el objeto del presente contrato</w:t>
      </w:r>
      <w:r w:rsidRPr="00296C6D">
        <w:t>.</w:t>
      </w:r>
    </w:p>
    <w:p w14:paraId="391C2FE2" w14:textId="4FA50060" w:rsidR="00DC21C2" w:rsidRPr="00DC21C2" w:rsidRDefault="00DC21C2" w:rsidP="00DC21C2">
      <w:pPr>
        <w:widowControl/>
        <w:adjustRightInd w:val="0"/>
        <w:jc w:val="both"/>
        <w:rPr>
          <w:rFonts w:asciiTheme="minorHAnsi" w:eastAsiaTheme="minorHAnsi" w:hAnsiTheme="minorHAnsi"/>
          <w:lang w:eastAsia="en-US" w:bidi="ar-SA"/>
        </w:rPr>
      </w:pPr>
    </w:p>
    <w:p w14:paraId="0B3EDC22" w14:textId="77777777" w:rsidR="00716A05" w:rsidRPr="00210F91" w:rsidRDefault="00AE0253" w:rsidP="00DC21C2">
      <w:pPr>
        <w:pStyle w:val="Ttulo1"/>
        <w:numPr>
          <w:ilvl w:val="0"/>
          <w:numId w:val="4"/>
        </w:numPr>
        <w:tabs>
          <w:tab w:val="left" w:pos="567"/>
        </w:tabs>
        <w:spacing w:before="230"/>
        <w:ind w:left="567" w:hanging="567"/>
        <w:rPr>
          <w:rFonts w:asciiTheme="minorHAnsi" w:hAnsiTheme="minorHAnsi"/>
        </w:rPr>
      </w:pPr>
      <w:r w:rsidRPr="00210F91">
        <w:rPr>
          <w:rFonts w:asciiTheme="minorHAnsi" w:hAnsiTheme="minorHAnsi"/>
        </w:rPr>
        <w:t>frente al numeral 8.7 Indemnidad del numeral 8. El</w:t>
      </w:r>
      <w:r w:rsidRPr="00210F91">
        <w:rPr>
          <w:rFonts w:asciiTheme="minorHAnsi" w:hAnsiTheme="minorHAnsi"/>
          <w:spacing w:val="5"/>
        </w:rPr>
        <w:t xml:space="preserve"> </w:t>
      </w:r>
      <w:r w:rsidRPr="00210F91">
        <w:rPr>
          <w:rFonts w:asciiTheme="minorHAnsi" w:hAnsiTheme="minorHAnsi"/>
        </w:rPr>
        <w:t>contrato</w:t>
      </w:r>
    </w:p>
    <w:p w14:paraId="058FC9E4" w14:textId="77777777" w:rsidR="00716A05" w:rsidRPr="00220EB7" w:rsidRDefault="00716A05">
      <w:pPr>
        <w:pStyle w:val="Textoindependiente"/>
        <w:spacing w:before="10"/>
        <w:rPr>
          <w:rFonts w:asciiTheme="minorHAnsi" w:hAnsiTheme="minorHAnsi"/>
          <w:b/>
        </w:rPr>
      </w:pPr>
    </w:p>
    <w:p w14:paraId="7840D284" w14:textId="77777777" w:rsidR="00716A05" w:rsidRPr="00220EB7" w:rsidRDefault="00AE0253" w:rsidP="00DC21C2">
      <w:pPr>
        <w:pStyle w:val="Textoindependiente"/>
        <w:jc w:val="both"/>
        <w:rPr>
          <w:rFonts w:asciiTheme="minorHAnsi" w:hAnsiTheme="minorHAnsi"/>
        </w:rPr>
      </w:pPr>
      <w:r w:rsidRPr="00220EB7">
        <w:rPr>
          <w:rFonts w:asciiTheme="minorHAnsi" w:hAnsiTheme="minorHAnsi"/>
          <w:w w:val="110"/>
        </w:rPr>
        <w:t>El documento establece:</w:t>
      </w:r>
    </w:p>
    <w:p w14:paraId="5952A481" w14:textId="1EAB6BA9" w:rsidR="00716A05" w:rsidRPr="00220EB7" w:rsidRDefault="00AE0253" w:rsidP="00FE416F">
      <w:pPr>
        <w:pStyle w:val="Textoindependiente"/>
        <w:spacing w:before="9"/>
        <w:rPr>
          <w:rFonts w:asciiTheme="minorHAnsi" w:hAnsiTheme="minorHAnsi"/>
        </w:rPr>
      </w:pPr>
      <w:r w:rsidRPr="00220EB7">
        <w:rPr>
          <w:rFonts w:asciiTheme="minorHAnsi" w:hAnsiTheme="minorHAnsi"/>
          <w:noProof/>
        </w:rPr>
        <w:drawing>
          <wp:anchor distT="0" distB="0" distL="0" distR="0" simplePos="0" relativeHeight="251655680" behindDoc="0" locked="0" layoutInCell="1" allowOverlap="1" wp14:anchorId="6D8A4542" wp14:editId="6C8FF34E">
            <wp:simplePos x="0" y="0"/>
            <wp:positionH relativeFrom="page">
              <wp:posOffset>1163899</wp:posOffset>
            </wp:positionH>
            <wp:positionV relativeFrom="paragraph">
              <wp:posOffset>177836</wp:posOffset>
            </wp:positionV>
            <wp:extent cx="5377491" cy="1143571"/>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1" cstate="print"/>
                    <a:stretch>
                      <a:fillRect/>
                    </a:stretch>
                  </pic:blipFill>
                  <pic:spPr>
                    <a:xfrm>
                      <a:off x="0" y="0"/>
                      <a:ext cx="5377491" cy="1143571"/>
                    </a:xfrm>
                    <a:prstGeom prst="rect">
                      <a:avLst/>
                    </a:prstGeom>
                  </pic:spPr>
                </pic:pic>
              </a:graphicData>
            </a:graphic>
          </wp:anchor>
        </w:drawing>
      </w:r>
    </w:p>
    <w:p w14:paraId="527DC1A7" w14:textId="77777777" w:rsidR="00716A05" w:rsidRPr="00220EB7" w:rsidRDefault="00716A05">
      <w:pPr>
        <w:pStyle w:val="Textoindependiente"/>
        <w:rPr>
          <w:rFonts w:asciiTheme="minorHAnsi" w:hAnsiTheme="minorHAnsi"/>
        </w:rPr>
      </w:pPr>
    </w:p>
    <w:p w14:paraId="3D7B06E0" w14:textId="77777777" w:rsidR="00716A05" w:rsidRPr="00220EB7" w:rsidRDefault="00716A05">
      <w:pPr>
        <w:pStyle w:val="Textoindependiente"/>
        <w:spacing w:before="8"/>
        <w:rPr>
          <w:rFonts w:asciiTheme="minorHAnsi" w:hAnsiTheme="minorHAnsi"/>
        </w:rPr>
      </w:pPr>
    </w:p>
    <w:p w14:paraId="33C385BC" w14:textId="5B17AF83" w:rsidR="00716A05" w:rsidRDefault="00AE0253" w:rsidP="00DC21C2">
      <w:pPr>
        <w:pStyle w:val="Textoindependiente"/>
        <w:spacing w:line="237" w:lineRule="auto"/>
        <w:ind w:right="479"/>
        <w:jc w:val="both"/>
        <w:rPr>
          <w:rFonts w:asciiTheme="minorHAnsi" w:hAnsiTheme="minorHAnsi"/>
          <w:w w:val="105"/>
        </w:rPr>
      </w:pPr>
      <w:r w:rsidRPr="00220EB7">
        <w:rPr>
          <w:rFonts w:asciiTheme="minorHAnsi" w:hAnsiTheme="minorHAnsi"/>
          <w:b/>
          <w:w w:val="105"/>
        </w:rPr>
        <w:t xml:space="preserve">Solicitud expresa: </w:t>
      </w:r>
      <w:r w:rsidRPr="00220EB7">
        <w:rPr>
          <w:rFonts w:asciiTheme="minorHAnsi" w:hAnsiTheme="minorHAnsi"/>
          <w:w w:val="105"/>
        </w:rPr>
        <w:t>Comedidamente solicitamos a la entidad que tenga en cuenta y que analice la posibilidad de incluir dentro de la redacción de este párrafo que el consultor responderá al BANCO por el perjuicio  sufrido en ocasión de cualquier acto  del  consultor,</w:t>
      </w:r>
      <w:r w:rsidRPr="00220EB7">
        <w:rPr>
          <w:rFonts w:asciiTheme="minorHAnsi" w:hAnsiTheme="minorHAnsi"/>
          <w:spacing w:val="52"/>
          <w:w w:val="105"/>
        </w:rPr>
        <w:t xml:space="preserve"> </w:t>
      </w:r>
      <w:r w:rsidRPr="00220EB7">
        <w:rPr>
          <w:rFonts w:asciiTheme="minorHAnsi" w:hAnsiTheme="minorHAnsi"/>
          <w:w w:val="105"/>
        </w:rPr>
        <w:t xml:space="preserve">sus proveedores, su respectivo personal, cualquier persona dependiente o comisionada por éste, esta responsabilidad se limitará al monto de los honorarios pagados o adeudados al consultor de acuerdo con los términos del contrato, excepto en la medida que los daños </w:t>
      </w:r>
      <w:r w:rsidRPr="00220EB7">
        <w:rPr>
          <w:rFonts w:asciiTheme="minorHAnsi" w:hAnsiTheme="minorHAnsi"/>
          <w:spacing w:val="52"/>
          <w:w w:val="105"/>
        </w:rPr>
        <w:t xml:space="preserve"> </w:t>
      </w:r>
      <w:r w:rsidRPr="00220EB7">
        <w:rPr>
          <w:rFonts w:asciiTheme="minorHAnsi" w:hAnsiTheme="minorHAnsi"/>
          <w:w w:val="105"/>
        </w:rPr>
        <w:t>sean resultado de culpa o negligencia grave o dolo del consultor, según lo determine una autoridad</w:t>
      </w:r>
      <w:r w:rsidRPr="00220EB7">
        <w:rPr>
          <w:rFonts w:asciiTheme="minorHAnsi" w:hAnsiTheme="minorHAnsi"/>
          <w:spacing w:val="7"/>
          <w:w w:val="105"/>
        </w:rPr>
        <w:t xml:space="preserve"> </w:t>
      </w:r>
      <w:r w:rsidRPr="00220EB7">
        <w:rPr>
          <w:rFonts w:asciiTheme="minorHAnsi" w:hAnsiTheme="minorHAnsi"/>
          <w:w w:val="105"/>
        </w:rPr>
        <w:t>competente.</w:t>
      </w:r>
    </w:p>
    <w:p w14:paraId="36B517A5" w14:textId="77777777" w:rsidR="00DC21C2" w:rsidRPr="00220EB7" w:rsidRDefault="00DC21C2" w:rsidP="00DC21C2">
      <w:pPr>
        <w:pStyle w:val="Textoindependiente"/>
        <w:spacing w:line="237" w:lineRule="auto"/>
        <w:ind w:right="479"/>
        <w:jc w:val="both"/>
        <w:rPr>
          <w:rFonts w:asciiTheme="minorHAnsi" w:hAnsiTheme="minorHAnsi"/>
        </w:rPr>
      </w:pPr>
    </w:p>
    <w:p w14:paraId="6EEE4646" w14:textId="38DB6501" w:rsidR="00716A05" w:rsidRPr="00DC21C2" w:rsidRDefault="00DC21C2" w:rsidP="00DC21C2">
      <w:pPr>
        <w:widowControl/>
        <w:adjustRightInd w:val="0"/>
        <w:jc w:val="both"/>
        <w:rPr>
          <w:rFonts w:asciiTheme="minorHAnsi" w:eastAsiaTheme="minorHAnsi" w:hAnsiTheme="minorHAnsi"/>
          <w:lang w:val="es-CO" w:eastAsia="en-US" w:bidi="ar-SA"/>
        </w:rPr>
      </w:pPr>
      <w:r w:rsidRPr="00DC21C2">
        <w:rPr>
          <w:rFonts w:asciiTheme="minorHAnsi" w:hAnsiTheme="minorHAnsi"/>
          <w:b/>
          <w:bCs/>
        </w:rPr>
        <w:t>RESPUESTA</w:t>
      </w:r>
      <w:r w:rsidR="009C18BD" w:rsidRPr="00220EB7">
        <w:rPr>
          <w:rFonts w:asciiTheme="minorHAnsi" w:hAnsiTheme="minorHAnsi"/>
        </w:rPr>
        <w:t xml:space="preserve"> </w:t>
      </w:r>
      <w:r w:rsidR="009C18BD" w:rsidRPr="00220EB7">
        <w:rPr>
          <w:rFonts w:asciiTheme="minorHAnsi" w:eastAsiaTheme="minorHAnsi" w:hAnsiTheme="minorHAnsi"/>
          <w:lang w:val="es-CO" w:eastAsia="en-US" w:bidi="ar-SA"/>
        </w:rPr>
        <w:t>Se entiende la solicitud y efectivamente, por estipulación legal, la responsabilidad será del</w:t>
      </w:r>
      <w:r>
        <w:rPr>
          <w:rFonts w:asciiTheme="minorHAnsi" w:eastAsiaTheme="minorHAnsi" w:hAnsiTheme="minorHAnsi"/>
          <w:lang w:val="es-CO" w:eastAsia="en-US" w:bidi="ar-SA"/>
        </w:rPr>
        <w:t xml:space="preserve"> </w:t>
      </w:r>
      <w:r w:rsidR="009C18BD" w:rsidRPr="00220EB7">
        <w:rPr>
          <w:rFonts w:asciiTheme="minorHAnsi" w:eastAsiaTheme="minorHAnsi" w:hAnsiTheme="minorHAnsi"/>
          <w:lang w:val="es-CO" w:eastAsia="en-US" w:bidi="ar-SA"/>
        </w:rPr>
        <w:t>consultor en la medida que así lo determine la autoridad competente y se pruebe la</w:t>
      </w:r>
      <w:r>
        <w:rPr>
          <w:rFonts w:asciiTheme="minorHAnsi" w:eastAsiaTheme="minorHAnsi" w:hAnsiTheme="minorHAnsi"/>
          <w:lang w:val="es-CO" w:eastAsia="en-US" w:bidi="ar-SA"/>
        </w:rPr>
        <w:t xml:space="preserve"> </w:t>
      </w:r>
      <w:r w:rsidR="009C18BD" w:rsidRPr="00220EB7">
        <w:rPr>
          <w:rFonts w:asciiTheme="minorHAnsi" w:eastAsiaTheme="minorHAnsi" w:hAnsiTheme="minorHAnsi"/>
          <w:lang w:val="es-CO" w:eastAsia="en-US" w:bidi="ar-SA"/>
        </w:rPr>
        <w:t>concurrencia de los elementos que configuran la responsabilidad. En consecuencia, en la</w:t>
      </w:r>
      <w:r>
        <w:rPr>
          <w:rFonts w:asciiTheme="minorHAnsi" w:eastAsiaTheme="minorHAnsi" w:hAnsiTheme="minorHAnsi"/>
          <w:lang w:val="es-CO" w:eastAsia="en-US" w:bidi="ar-SA"/>
        </w:rPr>
        <w:t xml:space="preserve"> </w:t>
      </w:r>
      <w:r w:rsidR="009C18BD" w:rsidRPr="00220EB7">
        <w:rPr>
          <w:rFonts w:asciiTheme="minorHAnsi" w:eastAsiaTheme="minorHAnsi" w:hAnsiTheme="minorHAnsi"/>
          <w:lang w:val="es-CO" w:eastAsia="en-US" w:bidi="ar-SA"/>
        </w:rPr>
        <w:t>elaboración del contrato se realizaría la precisión que incorpora la ley.</w:t>
      </w:r>
    </w:p>
    <w:p w14:paraId="460AE87C" w14:textId="77777777" w:rsidR="00716A05" w:rsidRPr="00331136" w:rsidRDefault="00AE0253" w:rsidP="00DC21C2">
      <w:pPr>
        <w:pStyle w:val="Ttulo1"/>
        <w:numPr>
          <w:ilvl w:val="0"/>
          <w:numId w:val="4"/>
        </w:numPr>
        <w:tabs>
          <w:tab w:val="left" w:pos="567"/>
        </w:tabs>
        <w:spacing w:before="207"/>
        <w:ind w:left="567" w:hanging="567"/>
        <w:rPr>
          <w:rFonts w:asciiTheme="minorHAnsi" w:hAnsiTheme="minorHAnsi"/>
        </w:rPr>
      </w:pPr>
      <w:r w:rsidRPr="00331136">
        <w:rPr>
          <w:rFonts w:asciiTheme="minorHAnsi" w:hAnsiTheme="minorHAnsi"/>
        </w:rPr>
        <w:t>Frente al numeral 8. El contrato.</w:t>
      </w:r>
    </w:p>
    <w:p w14:paraId="2B85BD08" w14:textId="77777777" w:rsidR="00716A05" w:rsidRPr="00220EB7" w:rsidRDefault="00716A05">
      <w:pPr>
        <w:pStyle w:val="Textoindependiente"/>
        <w:spacing w:before="8"/>
        <w:rPr>
          <w:rFonts w:asciiTheme="minorHAnsi" w:hAnsiTheme="minorHAnsi"/>
          <w:b/>
        </w:rPr>
      </w:pPr>
    </w:p>
    <w:p w14:paraId="44B1A988" w14:textId="77777777" w:rsidR="00716A05" w:rsidRPr="00220EB7" w:rsidRDefault="00AE0253" w:rsidP="00D76BEC">
      <w:pPr>
        <w:pStyle w:val="Textoindependiente"/>
        <w:spacing w:line="237" w:lineRule="auto"/>
        <w:ind w:right="477"/>
        <w:jc w:val="both"/>
        <w:rPr>
          <w:rFonts w:asciiTheme="minorHAnsi" w:hAnsiTheme="minorHAnsi"/>
        </w:rPr>
      </w:pPr>
      <w:r w:rsidRPr="00220EB7">
        <w:rPr>
          <w:rFonts w:asciiTheme="minorHAnsi" w:hAnsiTheme="minorHAnsi"/>
          <w:b/>
          <w:w w:val="110"/>
        </w:rPr>
        <w:t>Solicitud</w:t>
      </w:r>
      <w:r w:rsidRPr="00220EB7">
        <w:rPr>
          <w:rFonts w:asciiTheme="minorHAnsi" w:hAnsiTheme="minorHAnsi"/>
          <w:b/>
          <w:spacing w:val="-40"/>
          <w:w w:val="110"/>
        </w:rPr>
        <w:t xml:space="preserve"> </w:t>
      </w:r>
      <w:r w:rsidRPr="00220EB7">
        <w:rPr>
          <w:rFonts w:asciiTheme="minorHAnsi" w:hAnsiTheme="minorHAnsi"/>
          <w:b/>
          <w:w w:val="110"/>
        </w:rPr>
        <w:t>expresa1:</w:t>
      </w:r>
      <w:r w:rsidRPr="00220EB7">
        <w:rPr>
          <w:rFonts w:asciiTheme="minorHAnsi" w:hAnsiTheme="minorHAnsi"/>
          <w:b/>
          <w:spacing w:val="-40"/>
          <w:w w:val="110"/>
        </w:rPr>
        <w:t xml:space="preserve"> </w:t>
      </w:r>
      <w:r w:rsidRPr="00220EB7">
        <w:rPr>
          <w:rFonts w:asciiTheme="minorHAnsi" w:hAnsiTheme="minorHAnsi"/>
          <w:w w:val="110"/>
        </w:rPr>
        <w:t>Comedidamente</w:t>
      </w:r>
      <w:r w:rsidRPr="00220EB7">
        <w:rPr>
          <w:rFonts w:asciiTheme="minorHAnsi" w:hAnsiTheme="minorHAnsi"/>
          <w:spacing w:val="-28"/>
          <w:w w:val="110"/>
        </w:rPr>
        <w:t xml:space="preserve"> </w:t>
      </w:r>
      <w:r w:rsidRPr="00220EB7">
        <w:rPr>
          <w:rFonts w:asciiTheme="minorHAnsi" w:hAnsiTheme="minorHAnsi"/>
          <w:w w:val="110"/>
        </w:rPr>
        <w:t>solicitamos</w:t>
      </w:r>
      <w:r w:rsidRPr="00220EB7">
        <w:rPr>
          <w:rFonts w:asciiTheme="minorHAnsi" w:hAnsiTheme="minorHAnsi"/>
          <w:spacing w:val="-27"/>
          <w:w w:val="110"/>
        </w:rPr>
        <w:t xml:space="preserve"> </w:t>
      </w:r>
      <w:r w:rsidRPr="00220EB7">
        <w:rPr>
          <w:rFonts w:asciiTheme="minorHAnsi" w:hAnsiTheme="minorHAnsi"/>
          <w:w w:val="110"/>
        </w:rPr>
        <w:t>a</w:t>
      </w:r>
      <w:r w:rsidRPr="00220EB7">
        <w:rPr>
          <w:rFonts w:asciiTheme="minorHAnsi" w:hAnsiTheme="minorHAnsi"/>
          <w:spacing w:val="-27"/>
          <w:w w:val="110"/>
        </w:rPr>
        <w:t xml:space="preserve"> </w:t>
      </w:r>
      <w:r w:rsidRPr="00220EB7">
        <w:rPr>
          <w:rFonts w:asciiTheme="minorHAnsi" w:hAnsiTheme="minorHAnsi"/>
          <w:w w:val="110"/>
        </w:rPr>
        <w:t>la</w:t>
      </w:r>
      <w:r w:rsidRPr="00220EB7">
        <w:rPr>
          <w:rFonts w:asciiTheme="minorHAnsi" w:hAnsiTheme="minorHAnsi"/>
          <w:spacing w:val="-27"/>
          <w:w w:val="110"/>
        </w:rPr>
        <w:t xml:space="preserve"> </w:t>
      </w:r>
      <w:r w:rsidRPr="00220EB7">
        <w:rPr>
          <w:rFonts w:asciiTheme="minorHAnsi" w:hAnsiTheme="minorHAnsi"/>
          <w:w w:val="110"/>
        </w:rPr>
        <w:t>entidad</w:t>
      </w:r>
      <w:r w:rsidRPr="00220EB7">
        <w:rPr>
          <w:rFonts w:asciiTheme="minorHAnsi" w:hAnsiTheme="minorHAnsi"/>
          <w:spacing w:val="-27"/>
          <w:w w:val="110"/>
        </w:rPr>
        <w:t xml:space="preserve"> </w:t>
      </w:r>
      <w:r w:rsidRPr="00220EB7">
        <w:rPr>
          <w:rFonts w:asciiTheme="minorHAnsi" w:hAnsiTheme="minorHAnsi"/>
          <w:w w:val="110"/>
        </w:rPr>
        <w:t>que</w:t>
      </w:r>
      <w:r w:rsidRPr="00220EB7">
        <w:rPr>
          <w:rFonts w:asciiTheme="minorHAnsi" w:hAnsiTheme="minorHAnsi"/>
          <w:spacing w:val="-27"/>
          <w:w w:val="110"/>
        </w:rPr>
        <w:t xml:space="preserve"> </w:t>
      </w:r>
      <w:r w:rsidRPr="00220EB7">
        <w:rPr>
          <w:rFonts w:asciiTheme="minorHAnsi" w:hAnsiTheme="minorHAnsi"/>
          <w:w w:val="110"/>
        </w:rPr>
        <w:t>por</w:t>
      </w:r>
      <w:r w:rsidRPr="00220EB7">
        <w:rPr>
          <w:rFonts w:asciiTheme="minorHAnsi" w:hAnsiTheme="minorHAnsi"/>
          <w:spacing w:val="-28"/>
          <w:w w:val="110"/>
        </w:rPr>
        <w:t xml:space="preserve"> </w:t>
      </w:r>
      <w:r w:rsidRPr="00220EB7">
        <w:rPr>
          <w:rFonts w:asciiTheme="minorHAnsi" w:hAnsiTheme="minorHAnsi"/>
          <w:w w:val="110"/>
        </w:rPr>
        <w:t>favor</w:t>
      </w:r>
      <w:r w:rsidRPr="00220EB7">
        <w:rPr>
          <w:rFonts w:asciiTheme="minorHAnsi" w:hAnsiTheme="minorHAnsi"/>
          <w:spacing w:val="-27"/>
          <w:w w:val="110"/>
        </w:rPr>
        <w:t xml:space="preserve"> </w:t>
      </w:r>
      <w:r w:rsidRPr="00220EB7">
        <w:rPr>
          <w:rFonts w:asciiTheme="minorHAnsi" w:hAnsiTheme="minorHAnsi"/>
          <w:w w:val="110"/>
        </w:rPr>
        <w:t>nos</w:t>
      </w:r>
      <w:r w:rsidRPr="00220EB7">
        <w:rPr>
          <w:rFonts w:asciiTheme="minorHAnsi" w:hAnsiTheme="minorHAnsi"/>
          <w:spacing w:val="-26"/>
          <w:w w:val="110"/>
        </w:rPr>
        <w:t xml:space="preserve"> </w:t>
      </w:r>
      <w:r w:rsidRPr="00220EB7">
        <w:rPr>
          <w:rFonts w:asciiTheme="minorHAnsi" w:hAnsiTheme="minorHAnsi"/>
          <w:w w:val="110"/>
        </w:rPr>
        <w:t>indique</w:t>
      </w:r>
      <w:r w:rsidRPr="00220EB7">
        <w:rPr>
          <w:rFonts w:asciiTheme="minorHAnsi" w:hAnsiTheme="minorHAnsi"/>
          <w:spacing w:val="-27"/>
          <w:w w:val="110"/>
        </w:rPr>
        <w:t xml:space="preserve"> </w:t>
      </w:r>
      <w:r w:rsidRPr="00220EB7">
        <w:rPr>
          <w:rFonts w:asciiTheme="minorHAnsi" w:hAnsiTheme="minorHAnsi"/>
          <w:w w:val="110"/>
        </w:rPr>
        <w:t>de manera clara y expresa si el documento contractual se encuentra sujeto a revisión y negociación de mutuo acuerdo de las cláusulas entre las partes que conformen la posible relación</w:t>
      </w:r>
      <w:r w:rsidRPr="00220EB7">
        <w:rPr>
          <w:rFonts w:asciiTheme="minorHAnsi" w:hAnsiTheme="minorHAnsi"/>
          <w:spacing w:val="4"/>
          <w:w w:val="110"/>
        </w:rPr>
        <w:t xml:space="preserve"> </w:t>
      </w:r>
      <w:r w:rsidRPr="00220EB7">
        <w:rPr>
          <w:rFonts w:asciiTheme="minorHAnsi" w:hAnsiTheme="minorHAnsi"/>
          <w:w w:val="110"/>
        </w:rPr>
        <w:t>contractual.</w:t>
      </w:r>
    </w:p>
    <w:p w14:paraId="6EC1A723" w14:textId="77777777" w:rsidR="00716A05" w:rsidRPr="00220EB7" w:rsidRDefault="00716A05">
      <w:pPr>
        <w:pStyle w:val="Textoindependiente"/>
        <w:rPr>
          <w:rFonts w:asciiTheme="minorHAnsi" w:hAnsiTheme="minorHAnsi"/>
        </w:rPr>
      </w:pPr>
    </w:p>
    <w:p w14:paraId="1635D6AA" w14:textId="3756CEAF" w:rsidR="00716A05" w:rsidRPr="00220EB7" w:rsidRDefault="00AE0253" w:rsidP="00D76BEC">
      <w:pPr>
        <w:pStyle w:val="Textoindependiente"/>
        <w:spacing w:before="206" w:line="237" w:lineRule="auto"/>
        <w:ind w:right="481"/>
        <w:jc w:val="both"/>
        <w:rPr>
          <w:rFonts w:asciiTheme="minorHAnsi" w:hAnsiTheme="minorHAnsi"/>
        </w:rPr>
      </w:pPr>
      <w:r w:rsidRPr="00220EB7">
        <w:rPr>
          <w:rFonts w:asciiTheme="minorHAnsi" w:hAnsiTheme="minorHAnsi"/>
          <w:b/>
          <w:w w:val="110"/>
        </w:rPr>
        <w:t>Solicitud</w:t>
      </w:r>
      <w:r w:rsidRPr="00220EB7">
        <w:rPr>
          <w:rFonts w:asciiTheme="minorHAnsi" w:hAnsiTheme="minorHAnsi"/>
          <w:b/>
          <w:spacing w:val="-23"/>
          <w:w w:val="110"/>
        </w:rPr>
        <w:t xml:space="preserve"> </w:t>
      </w:r>
      <w:r w:rsidRPr="00220EB7">
        <w:rPr>
          <w:rFonts w:asciiTheme="minorHAnsi" w:hAnsiTheme="minorHAnsi"/>
          <w:b/>
          <w:w w:val="110"/>
        </w:rPr>
        <w:t>expresa</w:t>
      </w:r>
      <w:r w:rsidRPr="00220EB7">
        <w:rPr>
          <w:rFonts w:asciiTheme="minorHAnsi" w:hAnsiTheme="minorHAnsi"/>
          <w:b/>
          <w:spacing w:val="-24"/>
          <w:w w:val="110"/>
        </w:rPr>
        <w:t xml:space="preserve"> </w:t>
      </w:r>
      <w:r w:rsidRPr="00220EB7">
        <w:rPr>
          <w:rFonts w:asciiTheme="minorHAnsi" w:hAnsiTheme="minorHAnsi"/>
          <w:b/>
          <w:w w:val="110"/>
        </w:rPr>
        <w:t>2:</w:t>
      </w:r>
      <w:r w:rsidRPr="00220EB7">
        <w:rPr>
          <w:rFonts w:asciiTheme="minorHAnsi" w:hAnsiTheme="minorHAnsi"/>
          <w:b/>
          <w:spacing w:val="-23"/>
          <w:w w:val="110"/>
        </w:rPr>
        <w:t xml:space="preserve"> </w:t>
      </w:r>
      <w:r w:rsidRPr="00220EB7">
        <w:rPr>
          <w:rFonts w:asciiTheme="minorHAnsi" w:hAnsiTheme="minorHAnsi"/>
          <w:w w:val="110"/>
        </w:rPr>
        <w:t>Comedidamente</w:t>
      </w:r>
      <w:r w:rsidRPr="00220EB7">
        <w:rPr>
          <w:rFonts w:asciiTheme="minorHAnsi" w:hAnsiTheme="minorHAnsi"/>
          <w:spacing w:val="-10"/>
          <w:w w:val="110"/>
        </w:rPr>
        <w:t xml:space="preserve"> </w:t>
      </w:r>
      <w:r w:rsidRPr="00220EB7">
        <w:rPr>
          <w:rFonts w:asciiTheme="minorHAnsi" w:hAnsiTheme="minorHAnsi"/>
          <w:w w:val="110"/>
        </w:rPr>
        <w:t>solicitamos</w:t>
      </w:r>
      <w:r w:rsidRPr="00220EB7">
        <w:rPr>
          <w:rFonts w:asciiTheme="minorHAnsi" w:hAnsiTheme="minorHAnsi"/>
          <w:spacing w:val="-10"/>
          <w:w w:val="110"/>
        </w:rPr>
        <w:t xml:space="preserve"> </w:t>
      </w:r>
      <w:r w:rsidRPr="00220EB7">
        <w:rPr>
          <w:rFonts w:asciiTheme="minorHAnsi" w:hAnsiTheme="minorHAnsi"/>
          <w:w w:val="110"/>
        </w:rPr>
        <w:t>a</w:t>
      </w:r>
      <w:r w:rsidRPr="00220EB7">
        <w:rPr>
          <w:rFonts w:asciiTheme="minorHAnsi" w:hAnsiTheme="minorHAnsi"/>
          <w:spacing w:val="-11"/>
          <w:w w:val="110"/>
        </w:rPr>
        <w:t xml:space="preserve"> </w:t>
      </w:r>
      <w:r w:rsidRPr="00220EB7">
        <w:rPr>
          <w:rFonts w:asciiTheme="minorHAnsi" w:hAnsiTheme="minorHAnsi"/>
          <w:w w:val="110"/>
        </w:rPr>
        <w:t>la</w:t>
      </w:r>
      <w:r w:rsidRPr="00220EB7">
        <w:rPr>
          <w:rFonts w:asciiTheme="minorHAnsi" w:hAnsiTheme="minorHAnsi"/>
          <w:spacing w:val="-11"/>
          <w:w w:val="110"/>
        </w:rPr>
        <w:t xml:space="preserve"> </w:t>
      </w:r>
      <w:r w:rsidRPr="00220EB7">
        <w:rPr>
          <w:rFonts w:asciiTheme="minorHAnsi" w:hAnsiTheme="minorHAnsi"/>
          <w:w w:val="110"/>
        </w:rPr>
        <w:t>entidad</w:t>
      </w:r>
      <w:r w:rsidRPr="00220EB7">
        <w:rPr>
          <w:rFonts w:asciiTheme="minorHAnsi" w:hAnsiTheme="minorHAnsi"/>
          <w:spacing w:val="-10"/>
          <w:w w:val="110"/>
        </w:rPr>
        <w:t xml:space="preserve"> </w:t>
      </w:r>
      <w:r w:rsidRPr="00220EB7">
        <w:rPr>
          <w:rFonts w:asciiTheme="minorHAnsi" w:hAnsiTheme="minorHAnsi"/>
          <w:w w:val="110"/>
        </w:rPr>
        <w:t>que</w:t>
      </w:r>
      <w:r w:rsidRPr="00220EB7">
        <w:rPr>
          <w:rFonts w:asciiTheme="minorHAnsi" w:hAnsiTheme="minorHAnsi"/>
          <w:spacing w:val="-11"/>
          <w:w w:val="110"/>
        </w:rPr>
        <w:t xml:space="preserve"> </w:t>
      </w:r>
      <w:r w:rsidRPr="00220EB7">
        <w:rPr>
          <w:rFonts w:asciiTheme="minorHAnsi" w:hAnsiTheme="minorHAnsi"/>
          <w:w w:val="110"/>
        </w:rPr>
        <w:t>por</w:t>
      </w:r>
      <w:r w:rsidRPr="00220EB7">
        <w:rPr>
          <w:rFonts w:asciiTheme="minorHAnsi" w:hAnsiTheme="minorHAnsi"/>
          <w:spacing w:val="-10"/>
          <w:w w:val="110"/>
        </w:rPr>
        <w:t xml:space="preserve"> </w:t>
      </w:r>
      <w:r w:rsidRPr="00220EB7">
        <w:rPr>
          <w:rFonts w:asciiTheme="minorHAnsi" w:hAnsiTheme="minorHAnsi"/>
          <w:w w:val="110"/>
        </w:rPr>
        <w:t>favor</w:t>
      </w:r>
      <w:r w:rsidRPr="00220EB7">
        <w:rPr>
          <w:rFonts w:asciiTheme="minorHAnsi" w:hAnsiTheme="minorHAnsi"/>
          <w:spacing w:val="-12"/>
          <w:w w:val="110"/>
        </w:rPr>
        <w:t xml:space="preserve"> </w:t>
      </w:r>
      <w:r w:rsidRPr="00220EB7">
        <w:rPr>
          <w:rFonts w:asciiTheme="minorHAnsi" w:hAnsiTheme="minorHAnsi"/>
          <w:w w:val="110"/>
        </w:rPr>
        <w:t>dentro</w:t>
      </w:r>
      <w:r w:rsidRPr="00220EB7">
        <w:rPr>
          <w:rFonts w:asciiTheme="minorHAnsi" w:hAnsiTheme="minorHAnsi"/>
          <w:spacing w:val="-10"/>
          <w:w w:val="110"/>
        </w:rPr>
        <w:t xml:space="preserve"> </w:t>
      </w:r>
      <w:r w:rsidRPr="00220EB7">
        <w:rPr>
          <w:rFonts w:asciiTheme="minorHAnsi" w:hAnsiTheme="minorHAnsi"/>
          <w:w w:val="110"/>
        </w:rPr>
        <w:t>de</w:t>
      </w:r>
      <w:r w:rsidRPr="00220EB7">
        <w:rPr>
          <w:rFonts w:asciiTheme="minorHAnsi" w:hAnsiTheme="minorHAnsi"/>
          <w:spacing w:val="-10"/>
          <w:w w:val="110"/>
        </w:rPr>
        <w:t xml:space="preserve"> </w:t>
      </w:r>
      <w:r w:rsidRPr="00220EB7">
        <w:rPr>
          <w:rFonts w:asciiTheme="minorHAnsi" w:hAnsiTheme="minorHAnsi"/>
          <w:w w:val="110"/>
        </w:rPr>
        <w:t>la minuta</w:t>
      </w:r>
      <w:r w:rsidR="00D76BEC">
        <w:rPr>
          <w:rFonts w:asciiTheme="minorHAnsi" w:hAnsiTheme="minorHAnsi"/>
          <w:w w:val="110"/>
        </w:rPr>
        <w:t xml:space="preserve"> </w:t>
      </w:r>
      <w:r w:rsidRPr="00220EB7">
        <w:rPr>
          <w:rFonts w:asciiTheme="minorHAnsi" w:hAnsiTheme="minorHAnsi"/>
          <w:w w:val="110"/>
        </w:rPr>
        <w:lastRenderedPageBreak/>
        <w:t>contractual si incluyan dos cláusulas que a continuación</w:t>
      </w:r>
      <w:r w:rsidRPr="00220EB7">
        <w:rPr>
          <w:rFonts w:asciiTheme="minorHAnsi" w:hAnsiTheme="minorHAnsi"/>
          <w:spacing w:val="3"/>
          <w:w w:val="110"/>
        </w:rPr>
        <w:t xml:space="preserve"> </w:t>
      </w:r>
      <w:r w:rsidRPr="00220EB7">
        <w:rPr>
          <w:rFonts w:asciiTheme="minorHAnsi" w:hAnsiTheme="minorHAnsi"/>
          <w:w w:val="110"/>
        </w:rPr>
        <w:t>proponemos:</w:t>
      </w:r>
    </w:p>
    <w:p w14:paraId="2A78EF6E" w14:textId="77777777" w:rsidR="00716A05" w:rsidRPr="00220EB7" w:rsidRDefault="00716A05">
      <w:pPr>
        <w:pStyle w:val="Textoindependiente"/>
        <w:rPr>
          <w:rFonts w:asciiTheme="minorHAnsi" w:hAnsiTheme="minorHAnsi"/>
        </w:rPr>
      </w:pPr>
    </w:p>
    <w:p w14:paraId="7C862739" w14:textId="77777777" w:rsidR="00716A05" w:rsidRPr="00220EB7" w:rsidRDefault="00AE0253">
      <w:pPr>
        <w:pStyle w:val="Prrafodelista"/>
        <w:numPr>
          <w:ilvl w:val="1"/>
          <w:numId w:val="4"/>
        </w:numPr>
        <w:tabs>
          <w:tab w:val="left" w:pos="2526"/>
        </w:tabs>
        <w:spacing w:before="201" w:line="252" w:lineRule="auto"/>
        <w:ind w:left="1829" w:right="477" w:firstLine="131"/>
        <w:jc w:val="both"/>
        <w:rPr>
          <w:rFonts w:asciiTheme="minorHAnsi" w:hAnsiTheme="minorHAnsi"/>
          <w:i/>
        </w:rPr>
      </w:pPr>
      <w:r w:rsidRPr="00220EB7">
        <w:rPr>
          <w:rFonts w:asciiTheme="minorHAnsi" w:hAnsiTheme="minorHAnsi"/>
          <w:b/>
          <w:i/>
        </w:rPr>
        <w:t xml:space="preserve">“ANTISOBORNO Y ANTICORRUPCION: </w:t>
      </w:r>
      <w:r w:rsidRPr="00220EB7">
        <w:rPr>
          <w:rFonts w:asciiTheme="minorHAnsi" w:hAnsiTheme="minorHAnsi"/>
          <w:i/>
        </w:rPr>
        <w:t>Para los efectos del presente contrato y de conformidad con las normas que regulan esta materia,</w:t>
      </w:r>
      <w:r w:rsidRPr="00220EB7">
        <w:rPr>
          <w:rFonts w:asciiTheme="minorHAnsi" w:hAnsiTheme="minorHAnsi"/>
          <w:i/>
          <w:spacing w:val="-23"/>
        </w:rPr>
        <w:t xml:space="preserve"> </w:t>
      </w:r>
      <w:r w:rsidRPr="00220EB7">
        <w:rPr>
          <w:rFonts w:asciiTheme="minorHAnsi" w:hAnsiTheme="minorHAnsi"/>
          <w:i/>
        </w:rPr>
        <w:t>cada</w:t>
      </w:r>
      <w:r w:rsidRPr="00220EB7">
        <w:rPr>
          <w:rFonts w:asciiTheme="minorHAnsi" w:hAnsiTheme="minorHAnsi"/>
          <w:i/>
          <w:spacing w:val="-22"/>
        </w:rPr>
        <w:t xml:space="preserve"> </w:t>
      </w:r>
      <w:r w:rsidRPr="00220EB7">
        <w:rPr>
          <w:rFonts w:asciiTheme="minorHAnsi" w:hAnsiTheme="minorHAnsi"/>
          <w:i/>
        </w:rPr>
        <w:t>parte</w:t>
      </w:r>
      <w:r w:rsidRPr="00220EB7">
        <w:rPr>
          <w:rFonts w:asciiTheme="minorHAnsi" w:hAnsiTheme="minorHAnsi"/>
          <w:i/>
          <w:spacing w:val="-21"/>
        </w:rPr>
        <w:t xml:space="preserve"> </w:t>
      </w:r>
      <w:r w:rsidRPr="00220EB7">
        <w:rPr>
          <w:rFonts w:asciiTheme="minorHAnsi" w:hAnsiTheme="minorHAnsi"/>
          <w:i/>
        </w:rPr>
        <w:t>declara</w:t>
      </w:r>
      <w:r w:rsidRPr="00220EB7">
        <w:rPr>
          <w:rFonts w:asciiTheme="minorHAnsi" w:hAnsiTheme="minorHAnsi"/>
          <w:i/>
          <w:spacing w:val="-21"/>
        </w:rPr>
        <w:t xml:space="preserve"> </w:t>
      </w:r>
      <w:r w:rsidRPr="00220EB7">
        <w:rPr>
          <w:rFonts w:asciiTheme="minorHAnsi" w:hAnsiTheme="minorHAnsi"/>
          <w:i/>
        </w:rPr>
        <w:t>que</w:t>
      </w:r>
      <w:r w:rsidRPr="00220EB7">
        <w:rPr>
          <w:rFonts w:asciiTheme="minorHAnsi" w:hAnsiTheme="minorHAnsi"/>
          <w:i/>
          <w:spacing w:val="-21"/>
        </w:rPr>
        <w:t xml:space="preserve"> </w:t>
      </w:r>
      <w:r w:rsidRPr="00220EB7">
        <w:rPr>
          <w:rFonts w:asciiTheme="minorHAnsi" w:hAnsiTheme="minorHAnsi"/>
          <w:i/>
        </w:rPr>
        <w:t>no</w:t>
      </w:r>
      <w:r w:rsidRPr="00220EB7">
        <w:rPr>
          <w:rFonts w:asciiTheme="minorHAnsi" w:hAnsiTheme="minorHAnsi"/>
          <w:i/>
          <w:spacing w:val="-22"/>
        </w:rPr>
        <w:t xml:space="preserve"> </w:t>
      </w:r>
      <w:r w:rsidRPr="00220EB7">
        <w:rPr>
          <w:rFonts w:asciiTheme="minorHAnsi" w:hAnsiTheme="minorHAnsi"/>
          <w:i/>
        </w:rPr>
        <w:t>efectuará</w:t>
      </w:r>
      <w:r w:rsidRPr="00220EB7">
        <w:rPr>
          <w:rFonts w:asciiTheme="minorHAnsi" w:hAnsiTheme="minorHAnsi"/>
          <w:i/>
          <w:spacing w:val="-21"/>
        </w:rPr>
        <w:t xml:space="preserve"> </w:t>
      </w:r>
      <w:r w:rsidRPr="00220EB7">
        <w:rPr>
          <w:rFonts w:asciiTheme="minorHAnsi" w:hAnsiTheme="minorHAnsi"/>
          <w:i/>
        </w:rPr>
        <w:t>pagos,</w:t>
      </w:r>
      <w:r w:rsidRPr="00220EB7">
        <w:rPr>
          <w:rFonts w:asciiTheme="minorHAnsi" w:hAnsiTheme="minorHAnsi"/>
          <w:i/>
          <w:spacing w:val="-21"/>
        </w:rPr>
        <w:t xml:space="preserve"> </w:t>
      </w:r>
      <w:r w:rsidRPr="00220EB7">
        <w:rPr>
          <w:rFonts w:asciiTheme="minorHAnsi" w:hAnsiTheme="minorHAnsi"/>
          <w:i/>
        </w:rPr>
        <w:t>desembolsos</w:t>
      </w:r>
      <w:r w:rsidRPr="00220EB7">
        <w:rPr>
          <w:rFonts w:asciiTheme="minorHAnsi" w:hAnsiTheme="minorHAnsi"/>
          <w:i/>
          <w:spacing w:val="-21"/>
        </w:rPr>
        <w:t xml:space="preserve"> </w:t>
      </w:r>
      <w:r w:rsidRPr="00220EB7">
        <w:rPr>
          <w:rFonts w:asciiTheme="minorHAnsi" w:hAnsiTheme="minorHAnsi"/>
          <w:i/>
        </w:rPr>
        <w:t>o</w:t>
      </w:r>
      <w:r w:rsidRPr="00220EB7">
        <w:rPr>
          <w:rFonts w:asciiTheme="minorHAnsi" w:hAnsiTheme="minorHAnsi"/>
          <w:i/>
          <w:spacing w:val="-22"/>
        </w:rPr>
        <w:t xml:space="preserve"> </w:t>
      </w:r>
      <w:r w:rsidRPr="00220EB7">
        <w:rPr>
          <w:rFonts w:asciiTheme="minorHAnsi" w:hAnsiTheme="minorHAnsi"/>
          <w:i/>
        </w:rPr>
        <w:t>cualquier clase de retribuciones de ningún tipo a favor de funcionarios de la otra y a cumplir con todas las políticas anticorrupción y antisoborno establecidas</w:t>
      </w:r>
      <w:r w:rsidRPr="00220EB7">
        <w:rPr>
          <w:rFonts w:asciiTheme="minorHAnsi" w:hAnsiTheme="minorHAnsi"/>
          <w:i/>
          <w:spacing w:val="-38"/>
        </w:rPr>
        <w:t xml:space="preserve"> </w:t>
      </w:r>
      <w:r w:rsidRPr="00220EB7">
        <w:rPr>
          <w:rFonts w:asciiTheme="minorHAnsi" w:hAnsiTheme="minorHAnsi"/>
          <w:i/>
        </w:rPr>
        <w:t>por las partes y las leyes vigentes en esta materia. Cada parte declara por el presente</w:t>
      </w:r>
      <w:r w:rsidRPr="00220EB7">
        <w:rPr>
          <w:rFonts w:asciiTheme="minorHAnsi" w:hAnsiTheme="minorHAnsi"/>
          <w:i/>
          <w:spacing w:val="-14"/>
        </w:rPr>
        <w:t xml:space="preserve"> </w:t>
      </w:r>
      <w:r w:rsidRPr="00220EB7">
        <w:rPr>
          <w:rFonts w:asciiTheme="minorHAnsi" w:hAnsiTheme="minorHAnsi"/>
          <w:i/>
        </w:rPr>
        <w:t>documento,</w:t>
      </w:r>
      <w:r w:rsidRPr="00220EB7">
        <w:rPr>
          <w:rFonts w:asciiTheme="minorHAnsi" w:hAnsiTheme="minorHAnsi"/>
          <w:i/>
          <w:spacing w:val="-13"/>
        </w:rPr>
        <w:t xml:space="preserve"> </w:t>
      </w:r>
      <w:r w:rsidRPr="00220EB7">
        <w:rPr>
          <w:rFonts w:asciiTheme="minorHAnsi" w:hAnsiTheme="minorHAnsi"/>
          <w:i/>
        </w:rPr>
        <w:t>bajo</w:t>
      </w:r>
      <w:r w:rsidRPr="00220EB7">
        <w:rPr>
          <w:rFonts w:asciiTheme="minorHAnsi" w:hAnsiTheme="minorHAnsi"/>
          <w:i/>
          <w:spacing w:val="-13"/>
        </w:rPr>
        <w:t xml:space="preserve"> </w:t>
      </w:r>
      <w:r w:rsidRPr="00220EB7">
        <w:rPr>
          <w:rFonts w:asciiTheme="minorHAnsi" w:hAnsiTheme="minorHAnsi"/>
          <w:i/>
        </w:rPr>
        <w:t>la</w:t>
      </w:r>
      <w:r w:rsidRPr="00220EB7">
        <w:rPr>
          <w:rFonts w:asciiTheme="minorHAnsi" w:hAnsiTheme="minorHAnsi"/>
          <w:i/>
          <w:spacing w:val="-14"/>
        </w:rPr>
        <w:t xml:space="preserve"> </w:t>
      </w:r>
      <w:r w:rsidRPr="00220EB7">
        <w:rPr>
          <w:rFonts w:asciiTheme="minorHAnsi" w:hAnsiTheme="minorHAnsi"/>
          <w:i/>
        </w:rPr>
        <w:t>gravedad</w:t>
      </w:r>
      <w:r w:rsidRPr="00220EB7">
        <w:rPr>
          <w:rFonts w:asciiTheme="minorHAnsi" w:hAnsiTheme="minorHAnsi"/>
          <w:i/>
          <w:spacing w:val="-13"/>
        </w:rPr>
        <w:t xml:space="preserve"> </w:t>
      </w:r>
      <w:r w:rsidRPr="00220EB7">
        <w:rPr>
          <w:rFonts w:asciiTheme="minorHAnsi" w:hAnsiTheme="minorHAnsi"/>
          <w:i/>
        </w:rPr>
        <w:t>de</w:t>
      </w:r>
      <w:r w:rsidRPr="00220EB7">
        <w:rPr>
          <w:rFonts w:asciiTheme="minorHAnsi" w:hAnsiTheme="minorHAnsi"/>
          <w:i/>
          <w:spacing w:val="-13"/>
        </w:rPr>
        <w:t xml:space="preserve"> </w:t>
      </w:r>
      <w:r w:rsidRPr="00220EB7">
        <w:rPr>
          <w:rFonts w:asciiTheme="minorHAnsi" w:hAnsiTheme="minorHAnsi"/>
          <w:i/>
        </w:rPr>
        <w:t>juramento</w:t>
      </w:r>
      <w:r w:rsidRPr="00220EB7">
        <w:rPr>
          <w:rFonts w:asciiTheme="minorHAnsi" w:hAnsiTheme="minorHAnsi"/>
          <w:i/>
          <w:spacing w:val="-14"/>
        </w:rPr>
        <w:t xml:space="preserve"> </w:t>
      </w:r>
      <w:r w:rsidRPr="00220EB7">
        <w:rPr>
          <w:rFonts w:asciiTheme="minorHAnsi" w:hAnsiTheme="minorHAnsi"/>
          <w:i/>
        </w:rPr>
        <w:t>no</w:t>
      </w:r>
      <w:r w:rsidRPr="00220EB7">
        <w:rPr>
          <w:rFonts w:asciiTheme="minorHAnsi" w:hAnsiTheme="minorHAnsi"/>
          <w:i/>
          <w:spacing w:val="-13"/>
        </w:rPr>
        <w:t xml:space="preserve"> </w:t>
      </w:r>
      <w:r w:rsidRPr="00220EB7">
        <w:rPr>
          <w:rFonts w:asciiTheme="minorHAnsi" w:hAnsiTheme="minorHAnsi"/>
          <w:i/>
        </w:rPr>
        <w:t>encontrarse</w:t>
      </w:r>
      <w:r w:rsidRPr="00220EB7">
        <w:rPr>
          <w:rFonts w:asciiTheme="minorHAnsi" w:hAnsiTheme="minorHAnsi"/>
          <w:i/>
          <w:spacing w:val="-13"/>
        </w:rPr>
        <w:t xml:space="preserve"> </w:t>
      </w:r>
      <w:r w:rsidRPr="00220EB7">
        <w:rPr>
          <w:rFonts w:asciiTheme="minorHAnsi" w:hAnsiTheme="minorHAnsi"/>
          <w:i/>
        </w:rPr>
        <w:t>incursos en</w:t>
      </w:r>
      <w:r w:rsidRPr="00220EB7">
        <w:rPr>
          <w:rFonts w:asciiTheme="minorHAnsi" w:hAnsiTheme="minorHAnsi"/>
          <w:i/>
          <w:spacing w:val="-16"/>
        </w:rPr>
        <w:t xml:space="preserve"> </w:t>
      </w:r>
      <w:r w:rsidRPr="00220EB7">
        <w:rPr>
          <w:rFonts w:asciiTheme="minorHAnsi" w:hAnsiTheme="minorHAnsi"/>
          <w:i/>
        </w:rPr>
        <w:t>ninguna</w:t>
      </w:r>
      <w:r w:rsidRPr="00220EB7">
        <w:rPr>
          <w:rFonts w:asciiTheme="minorHAnsi" w:hAnsiTheme="minorHAnsi"/>
          <w:i/>
          <w:spacing w:val="-17"/>
        </w:rPr>
        <w:t xml:space="preserve"> </w:t>
      </w:r>
      <w:r w:rsidRPr="00220EB7">
        <w:rPr>
          <w:rFonts w:asciiTheme="minorHAnsi" w:hAnsiTheme="minorHAnsi"/>
          <w:i/>
        </w:rPr>
        <w:t>situación</w:t>
      </w:r>
      <w:r w:rsidRPr="00220EB7">
        <w:rPr>
          <w:rFonts w:asciiTheme="minorHAnsi" w:hAnsiTheme="minorHAnsi"/>
          <w:i/>
          <w:spacing w:val="-16"/>
        </w:rPr>
        <w:t xml:space="preserve"> </w:t>
      </w:r>
      <w:r w:rsidRPr="00220EB7">
        <w:rPr>
          <w:rFonts w:asciiTheme="minorHAnsi" w:hAnsiTheme="minorHAnsi"/>
          <w:i/>
        </w:rPr>
        <w:t>de</w:t>
      </w:r>
      <w:r w:rsidRPr="00220EB7">
        <w:rPr>
          <w:rFonts w:asciiTheme="minorHAnsi" w:hAnsiTheme="minorHAnsi"/>
          <w:i/>
          <w:spacing w:val="-16"/>
        </w:rPr>
        <w:t xml:space="preserve"> </w:t>
      </w:r>
      <w:r w:rsidRPr="00220EB7">
        <w:rPr>
          <w:rFonts w:asciiTheme="minorHAnsi" w:hAnsiTheme="minorHAnsi"/>
          <w:i/>
        </w:rPr>
        <w:t>soborno</w:t>
      </w:r>
      <w:r w:rsidRPr="00220EB7">
        <w:rPr>
          <w:rFonts w:asciiTheme="minorHAnsi" w:hAnsiTheme="minorHAnsi"/>
          <w:i/>
          <w:spacing w:val="-16"/>
        </w:rPr>
        <w:t xml:space="preserve"> </w:t>
      </w:r>
      <w:r w:rsidRPr="00220EB7">
        <w:rPr>
          <w:rFonts w:asciiTheme="minorHAnsi" w:hAnsiTheme="minorHAnsi"/>
          <w:i/>
        </w:rPr>
        <w:t>y</w:t>
      </w:r>
      <w:r w:rsidRPr="00220EB7">
        <w:rPr>
          <w:rFonts w:asciiTheme="minorHAnsi" w:hAnsiTheme="minorHAnsi"/>
          <w:i/>
          <w:spacing w:val="-16"/>
        </w:rPr>
        <w:t xml:space="preserve"> </w:t>
      </w:r>
      <w:r w:rsidRPr="00220EB7">
        <w:rPr>
          <w:rFonts w:asciiTheme="minorHAnsi" w:hAnsiTheme="minorHAnsi"/>
          <w:i/>
        </w:rPr>
        <w:t>que</w:t>
      </w:r>
      <w:r w:rsidRPr="00220EB7">
        <w:rPr>
          <w:rFonts w:asciiTheme="minorHAnsi" w:hAnsiTheme="minorHAnsi"/>
          <w:i/>
          <w:spacing w:val="-15"/>
        </w:rPr>
        <w:t xml:space="preserve"> </w:t>
      </w:r>
      <w:r w:rsidRPr="00220EB7">
        <w:rPr>
          <w:rFonts w:asciiTheme="minorHAnsi" w:hAnsiTheme="minorHAnsi"/>
          <w:i/>
        </w:rPr>
        <w:t>no</w:t>
      </w:r>
      <w:r w:rsidRPr="00220EB7">
        <w:rPr>
          <w:rFonts w:asciiTheme="minorHAnsi" w:hAnsiTheme="minorHAnsi"/>
          <w:i/>
          <w:spacing w:val="-16"/>
        </w:rPr>
        <w:t xml:space="preserve"> </w:t>
      </w:r>
      <w:r w:rsidRPr="00220EB7">
        <w:rPr>
          <w:rFonts w:asciiTheme="minorHAnsi" w:hAnsiTheme="minorHAnsi"/>
          <w:i/>
        </w:rPr>
        <w:t>se</w:t>
      </w:r>
      <w:r w:rsidRPr="00220EB7">
        <w:rPr>
          <w:rFonts w:asciiTheme="minorHAnsi" w:hAnsiTheme="minorHAnsi"/>
          <w:i/>
          <w:spacing w:val="-16"/>
        </w:rPr>
        <w:t xml:space="preserve"> </w:t>
      </w:r>
      <w:r w:rsidRPr="00220EB7">
        <w:rPr>
          <w:rFonts w:asciiTheme="minorHAnsi" w:hAnsiTheme="minorHAnsi"/>
          <w:i/>
        </w:rPr>
        <w:t>encuentra</w:t>
      </w:r>
      <w:r w:rsidRPr="00220EB7">
        <w:rPr>
          <w:rFonts w:asciiTheme="minorHAnsi" w:hAnsiTheme="minorHAnsi"/>
          <w:i/>
          <w:spacing w:val="-15"/>
        </w:rPr>
        <w:t xml:space="preserve"> </w:t>
      </w:r>
      <w:r w:rsidRPr="00220EB7">
        <w:rPr>
          <w:rFonts w:asciiTheme="minorHAnsi" w:hAnsiTheme="minorHAnsi"/>
          <w:i/>
        </w:rPr>
        <w:t>ni</w:t>
      </w:r>
      <w:r w:rsidRPr="00220EB7">
        <w:rPr>
          <w:rFonts w:asciiTheme="minorHAnsi" w:hAnsiTheme="minorHAnsi"/>
          <w:i/>
          <w:spacing w:val="-16"/>
        </w:rPr>
        <w:t xml:space="preserve"> </w:t>
      </w:r>
      <w:r w:rsidRPr="00220EB7">
        <w:rPr>
          <w:rFonts w:asciiTheme="minorHAnsi" w:hAnsiTheme="minorHAnsi"/>
          <w:i/>
        </w:rPr>
        <w:t>ha</w:t>
      </w:r>
      <w:r w:rsidRPr="00220EB7">
        <w:rPr>
          <w:rFonts w:asciiTheme="minorHAnsi" w:hAnsiTheme="minorHAnsi"/>
          <w:i/>
          <w:spacing w:val="-16"/>
        </w:rPr>
        <w:t xml:space="preserve"> </w:t>
      </w:r>
      <w:r w:rsidRPr="00220EB7">
        <w:rPr>
          <w:rFonts w:asciiTheme="minorHAnsi" w:hAnsiTheme="minorHAnsi"/>
          <w:i/>
        </w:rPr>
        <w:t>sido</w:t>
      </w:r>
      <w:r w:rsidRPr="00220EB7">
        <w:rPr>
          <w:rFonts w:asciiTheme="minorHAnsi" w:hAnsiTheme="minorHAnsi"/>
          <w:i/>
          <w:spacing w:val="-16"/>
        </w:rPr>
        <w:t xml:space="preserve"> </w:t>
      </w:r>
      <w:r w:rsidRPr="00220EB7">
        <w:rPr>
          <w:rFonts w:asciiTheme="minorHAnsi" w:hAnsiTheme="minorHAnsi"/>
          <w:i/>
        </w:rPr>
        <w:t>investigado por casos de soborno o de corrupción. Así mismo cada parte se obliga a informar</w:t>
      </w:r>
      <w:r w:rsidRPr="00220EB7">
        <w:rPr>
          <w:rFonts w:asciiTheme="minorHAnsi" w:hAnsiTheme="minorHAnsi"/>
          <w:i/>
          <w:spacing w:val="-13"/>
        </w:rPr>
        <w:t xml:space="preserve"> </w:t>
      </w:r>
      <w:r w:rsidRPr="00220EB7">
        <w:rPr>
          <w:rFonts w:asciiTheme="minorHAnsi" w:hAnsiTheme="minorHAnsi"/>
          <w:i/>
        </w:rPr>
        <w:t>cualquier</w:t>
      </w:r>
      <w:r w:rsidRPr="00220EB7">
        <w:rPr>
          <w:rFonts w:asciiTheme="minorHAnsi" w:hAnsiTheme="minorHAnsi"/>
          <w:i/>
          <w:spacing w:val="-13"/>
        </w:rPr>
        <w:t xml:space="preserve"> </w:t>
      </w:r>
      <w:r w:rsidRPr="00220EB7">
        <w:rPr>
          <w:rFonts w:asciiTheme="minorHAnsi" w:hAnsiTheme="minorHAnsi"/>
          <w:i/>
        </w:rPr>
        <w:t>hecho</w:t>
      </w:r>
      <w:r w:rsidRPr="00220EB7">
        <w:rPr>
          <w:rFonts w:asciiTheme="minorHAnsi" w:hAnsiTheme="minorHAnsi"/>
          <w:i/>
          <w:spacing w:val="-14"/>
        </w:rPr>
        <w:t xml:space="preserve"> </w:t>
      </w:r>
      <w:r w:rsidRPr="00220EB7">
        <w:rPr>
          <w:rFonts w:asciiTheme="minorHAnsi" w:hAnsiTheme="minorHAnsi"/>
          <w:i/>
        </w:rPr>
        <w:t>que</w:t>
      </w:r>
      <w:r w:rsidRPr="00220EB7">
        <w:rPr>
          <w:rFonts w:asciiTheme="minorHAnsi" w:hAnsiTheme="minorHAnsi"/>
          <w:i/>
          <w:spacing w:val="-13"/>
        </w:rPr>
        <w:t xml:space="preserve"> </w:t>
      </w:r>
      <w:r w:rsidRPr="00220EB7">
        <w:rPr>
          <w:rFonts w:asciiTheme="minorHAnsi" w:hAnsiTheme="minorHAnsi"/>
          <w:i/>
        </w:rPr>
        <w:t>en</w:t>
      </w:r>
      <w:r w:rsidRPr="00220EB7">
        <w:rPr>
          <w:rFonts w:asciiTheme="minorHAnsi" w:hAnsiTheme="minorHAnsi"/>
          <w:i/>
          <w:spacing w:val="-13"/>
        </w:rPr>
        <w:t xml:space="preserve"> </w:t>
      </w:r>
      <w:r w:rsidRPr="00220EB7">
        <w:rPr>
          <w:rFonts w:asciiTheme="minorHAnsi" w:hAnsiTheme="minorHAnsi"/>
          <w:i/>
        </w:rPr>
        <w:t>los</w:t>
      </w:r>
      <w:r w:rsidRPr="00220EB7">
        <w:rPr>
          <w:rFonts w:asciiTheme="minorHAnsi" w:hAnsiTheme="minorHAnsi"/>
          <w:i/>
          <w:spacing w:val="-13"/>
        </w:rPr>
        <w:t xml:space="preserve"> </w:t>
      </w:r>
      <w:r w:rsidRPr="00220EB7">
        <w:rPr>
          <w:rFonts w:asciiTheme="minorHAnsi" w:hAnsiTheme="minorHAnsi"/>
          <w:i/>
        </w:rPr>
        <w:t>términos</w:t>
      </w:r>
      <w:r w:rsidRPr="00220EB7">
        <w:rPr>
          <w:rFonts w:asciiTheme="minorHAnsi" w:hAnsiTheme="minorHAnsi"/>
          <w:i/>
          <w:spacing w:val="-13"/>
        </w:rPr>
        <w:t xml:space="preserve"> </w:t>
      </w:r>
      <w:r w:rsidRPr="00220EB7">
        <w:rPr>
          <w:rFonts w:asciiTheme="minorHAnsi" w:hAnsiTheme="minorHAnsi"/>
          <w:i/>
        </w:rPr>
        <w:t>de</w:t>
      </w:r>
      <w:r w:rsidRPr="00220EB7">
        <w:rPr>
          <w:rFonts w:asciiTheme="minorHAnsi" w:hAnsiTheme="minorHAnsi"/>
          <w:i/>
          <w:spacing w:val="-14"/>
        </w:rPr>
        <w:t xml:space="preserve"> </w:t>
      </w:r>
      <w:r w:rsidRPr="00220EB7">
        <w:rPr>
          <w:rFonts w:asciiTheme="minorHAnsi" w:hAnsiTheme="minorHAnsi"/>
          <w:i/>
        </w:rPr>
        <w:t>ley</w:t>
      </w:r>
      <w:r w:rsidRPr="00220EB7">
        <w:rPr>
          <w:rFonts w:asciiTheme="minorHAnsi" w:hAnsiTheme="minorHAnsi"/>
          <w:i/>
          <w:spacing w:val="-13"/>
        </w:rPr>
        <w:t xml:space="preserve"> </w:t>
      </w:r>
      <w:r w:rsidRPr="00220EB7">
        <w:rPr>
          <w:rFonts w:asciiTheme="minorHAnsi" w:hAnsiTheme="minorHAnsi"/>
          <w:i/>
        </w:rPr>
        <w:t>pueda</w:t>
      </w:r>
      <w:r w:rsidRPr="00220EB7">
        <w:rPr>
          <w:rFonts w:asciiTheme="minorHAnsi" w:hAnsiTheme="minorHAnsi"/>
          <w:i/>
          <w:spacing w:val="-14"/>
        </w:rPr>
        <w:t xml:space="preserve"> </w:t>
      </w:r>
      <w:r w:rsidRPr="00220EB7">
        <w:rPr>
          <w:rFonts w:asciiTheme="minorHAnsi" w:hAnsiTheme="minorHAnsi"/>
          <w:i/>
        </w:rPr>
        <w:t>configurar</w:t>
      </w:r>
      <w:r w:rsidRPr="00220EB7">
        <w:rPr>
          <w:rFonts w:asciiTheme="minorHAnsi" w:hAnsiTheme="minorHAnsi"/>
          <w:i/>
          <w:spacing w:val="-13"/>
        </w:rPr>
        <w:t xml:space="preserve"> </w:t>
      </w:r>
      <w:r w:rsidRPr="00220EB7">
        <w:rPr>
          <w:rFonts w:asciiTheme="minorHAnsi" w:hAnsiTheme="minorHAnsi"/>
          <w:i/>
        </w:rPr>
        <w:t>hechos o situaciones de soborno o corrupción sobreviniente dentro de la ejecución contractual.”</w:t>
      </w:r>
    </w:p>
    <w:p w14:paraId="419BB4DC" w14:textId="77777777" w:rsidR="00716A05" w:rsidRPr="00220EB7" w:rsidRDefault="00716A05">
      <w:pPr>
        <w:pStyle w:val="Textoindependiente"/>
        <w:spacing w:before="2"/>
        <w:rPr>
          <w:rFonts w:asciiTheme="minorHAnsi" w:hAnsiTheme="minorHAnsi"/>
          <w:i/>
        </w:rPr>
      </w:pPr>
    </w:p>
    <w:p w14:paraId="0D763F35" w14:textId="77777777" w:rsidR="00716A05" w:rsidRPr="00220EB7" w:rsidRDefault="00AE0253">
      <w:pPr>
        <w:pStyle w:val="Prrafodelista"/>
        <w:numPr>
          <w:ilvl w:val="1"/>
          <w:numId w:val="4"/>
        </w:numPr>
        <w:tabs>
          <w:tab w:val="left" w:pos="2525"/>
          <w:tab w:val="left" w:pos="2526"/>
        </w:tabs>
        <w:spacing w:line="249" w:lineRule="auto"/>
        <w:ind w:left="1829" w:right="480" w:firstLine="132"/>
        <w:rPr>
          <w:rFonts w:asciiTheme="minorHAnsi" w:hAnsiTheme="minorHAnsi"/>
          <w:i/>
        </w:rPr>
      </w:pPr>
      <w:r w:rsidRPr="00220EB7">
        <w:rPr>
          <w:rFonts w:asciiTheme="minorHAnsi" w:hAnsiTheme="minorHAnsi"/>
          <w:i/>
        </w:rPr>
        <w:t>“Durante el Compromiso, cada una de las Partes mantendrá a la</w:t>
      </w:r>
      <w:r w:rsidRPr="00220EB7">
        <w:rPr>
          <w:rFonts w:asciiTheme="minorHAnsi" w:hAnsiTheme="minorHAnsi"/>
          <w:i/>
          <w:spacing w:val="-43"/>
        </w:rPr>
        <w:t xml:space="preserve"> </w:t>
      </w:r>
      <w:r w:rsidRPr="00220EB7">
        <w:rPr>
          <w:rFonts w:asciiTheme="minorHAnsi" w:hAnsiTheme="minorHAnsi"/>
          <w:i/>
        </w:rPr>
        <w:t>otra razonablemente informada de cualquier evento</w:t>
      </w:r>
      <w:r w:rsidRPr="00220EB7">
        <w:rPr>
          <w:rFonts w:asciiTheme="minorHAnsi" w:hAnsiTheme="minorHAnsi"/>
          <w:i/>
          <w:spacing w:val="-5"/>
        </w:rPr>
        <w:t xml:space="preserve"> </w:t>
      </w:r>
      <w:r w:rsidRPr="00220EB7">
        <w:rPr>
          <w:rFonts w:asciiTheme="minorHAnsi" w:hAnsiTheme="minorHAnsi"/>
          <w:i/>
        </w:rPr>
        <w:t>que:</w:t>
      </w:r>
    </w:p>
    <w:p w14:paraId="0C637B38" w14:textId="77777777" w:rsidR="00716A05" w:rsidRPr="00220EB7" w:rsidRDefault="00AE0253">
      <w:pPr>
        <w:pStyle w:val="Prrafodelista"/>
        <w:numPr>
          <w:ilvl w:val="0"/>
          <w:numId w:val="3"/>
        </w:numPr>
        <w:tabs>
          <w:tab w:val="left" w:pos="1817"/>
          <w:tab w:val="left" w:pos="1818"/>
        </w:tabs>
        <w:spacing w:before="1"/>
        <w:jc w:val="left"/>
        <w:rPr>
          <w:rFonts w:asciiTheme="minorHAnsi" w:hAnsiTheme="minorHAnsi"/>
          <w:i/>
        </w:rPr>
      </w:pPr>
      <w:r w:rsidRPr="00220EB7">
        <w:rPr>
          <w:rFonts w:asciiTheme="minorHAnsi" w:hAnsiTheme="minorHAnsi"/>
          <w:i/>
        </w:rPr>
        <w:t>se relacione con la Parte que notifica y la situación del</w:t>
      </w:r>
      <w:r w:rsidRPr="00220EB7">
        <w:rPr>
          <w:rFonts w:asciiTheme="minorHAnsi" w:hAnsiTheme="minorHAnsi"/>
          <w:i/>
          <w:spacing w:val="-27"/>
        </w:rPr>
        <w:t xml:space="preserve"> </w:t>
      </w:r>
      <w:r w:rsidRPr="00220EB7">
        <w:rPr>
          <w:rFonts w:asciiTheme="minorHAnsi" w:hAnsiTheme="minorHAnsi"/>
          <w:i/>
        </w:rPr>
        <w:t>COVID19;</w:t>
      </w:r>
    </w:p>
    <w:p w14:paraId="5F7AD834" w14:textId="77777777" w:rsidR="00716A05" w:rsidRPr="00220EB7" w:rsidRDefault="00AE0253">
      <w:pPr>
        <w:pStyle w:val="Prrafodelista"/>
        <w:numPr>
          <w:ilvl w:val="0"/>
          <w:numId w:val="3"/>
        </w:numPr>
        <w:tabs>
          <w:tab w:val="left" w:pos="1817"/>
          <w:tab w:val="left" w:pos="1818"/>
        </w:tabs>
        <w:spacing w:before="30"/>
        <w:ind w:hanging="472"/>
        <w:jc w:val="left"/>
        <w:rPr>
          <w:rFonts w:asciiTheme="minorHAnsi" w:hAnsiTheme="minorHAnsi"/>
          <w:i/>
        </w:rPr>
      </w:pPr>
      <w:r w:rsidRPr="00220EB7">
        <w:rPr>
          <w:rFonts w:asciiTheme="minorHAnsi" w:hAnsiTheme="minorHAnsi"/>
          <w:i/>
        </w:rPr>
        <w:t>no</w:t>
      </w:r>
      <w:r w:rsidRPr="00220EB7">
        <w:rPr>
          <w:rFonts w:asciiTheme="minorHAnsi" w:hAnsiTheme="minorHAnsi"/>
          <w:i/>
          <w:spacing w:val="-4"/>
        </w:rPr>
        <w:t xml:space="preserve"> </w:t>
      </w:r>
      <w:r w:rsidRPr="00220EB7">
        <w:rPr>
          <w:rFonts w:asciiTheme="minorHAnsi" w:hAnsiTheme="minorHAnsi"/>
          <w:i/>
        </w:rPr>
        <w:t>exista</w:t>
      </w:r>
      <w:r w:rsidRPr="00220EB7">
        <w:rPr>
          <w:rFonts w:asciiTheme="minorHAnsi" w:hAnsiTheme="minorHAnsi"/>
          <w:i/>
          <w:spacing w:val="-3"/>
        </w:rPr>
        <w:t xml:space="preserve"> </w:t>
      </w:r>
      <w:r w:rsidRPr="00220EB7">
        <w:rPr>
          <w:rFonts w:asciiTheme="minorHAnsi" w:hAnsiTheme="minorHAnsi"/>
          <w:i/>
        </w:rPr>
        <w:t>o</w:t>
      </w:r>
      <w:r w:rsidRPr="00220EB7">
        <w:rPr>
          <w:rFonts w:asciiTheme="minorHAnsi" w:hAnsiTheme="minorHAnsi"/>
          <w:i/>
          <w:spacing w:val="-4"/>
        </w:rPr>
        <w:t xml:space="preserve"> </w:t>
      </w:r>
      <w:r w:rsidRPr="00220EB7">
        <w:rPr>
          <w:rFonts w:asciiTheme="minorHAnsi" w:hAnsiTheme="minorHAnsi"/>
          <w:i/>
        </w:rPr>
        <w:t>no</w:t>
      </w:r>
      <w:r w:rsidRPr="00220EB7">
        <w:rPr>
          <w:rFonts w:asciiTheme="minorHAnsi" w:hAnsiTheme="minorHAnsi"/>
          <w:i/>
          <w:spacing w:val="-3"/>
        </w:rPr>
        <w:t xml:space="preserve"> </w:t>
      </w:r>
      <w:r w:rsidRPr="00220EB7">
        <w:rPr>
          <w:rFonts w:asciiTheme="minorHAnsi" w:hAnsiTheme="minorHAnsi"/>
          <w:i/>
        </w:rPr>
        <w:t>se</w:t>
      </w:r>
      <w:r w:rsidRPr="00220EB7">
        <w:rPr>
          <w:rFonts w:asciiTheme="minorHAnsi" w:hAnsiTheme="minorHAnsi"/>
          <w:i/>
          <w:spacing w:val="-3"/>
        </w:rPr>
        <w:t xml:space="preserve"> </w:t>
      </w:r>
      <w:r w:rsidRPr="00220EB7">
        <w:rPr>
          <w:rFonts w:asciiTheme="minorHAnsi" w:hAnsiTheme="minorHAnsi"/>
          <w:i/>
        </w:rPr>
        <w:t>prevea</w:t>
      </w:r>
      <w:r w:rsidRPr="00220EB7">
        <w:rPr>
          <w:rFonts w:asciiTheme="minorHAnsi" w:hAnsiTheme="minorHAnsi"/>
          <w:i/>
          <w:spacing w:val="-3"/>
        </w:rPr>
        <w:t xml:space="preserve"> </w:t>
      </w:r>
      <w:r w:rsidRPr="00220EB7">
        <w:rPr>
          <w:rFonts w:asciiTheme="minorHAnsi" w:hAnsiTheme="minorHAnsi"/>
          <w:i/>
        </w:rPr>
        <w:t>de</w:t>
      </w:r>
      <w:r w:rsidRPr="00220EB7">
        <w:rPr>
          <w:rFonts w:asciiTheme="minorHAnsi" w:hAnsiTheme="minorHAnsi"/>
          <w:i/>
          <w:spacing w:val="-3"/>
        </w:rPr>
        <w:t xml:space="preserve"> </w:t>
      </w:r>
      <w:r w:rsidRPr="00220EB7">
        <w:rPr>
          <w:rFonts w:asciiTheme="minorHAnsi" w:hAnsiTheme="minorHAnsi"/>
          <w:i/>
        </w:rPr>
        <w:t>forma</w:t>
      </w:r>
      <w:r w:rsidRPr="00220EB7">
        <w:rPr>
          <w:rFonts w:asciiTheme="minorHAnsi" w:hAnsiTheme="minorHAnsi"/>
          <w:i/>
          <w:spacing w:val="-3"/>
        </w:rPr>
        <w:t xml:space="preserve"> </w:t>
      </w:r>
      <w:r w:rsidRPr="00220EB7">
        <w:rPr>
          <w:rFonts w:asciiTheme="minorHAnsi" w:hAnsiTheme="minorHAnsi"/>
          <w:i/>
        </w:rPr>
        <w:t>razonable</w:t>
      </w:r>
      <w:r w:rsidRPr="00220EB7">
        <w:rPr>
          <w:rFonts w:asciiTheme="minorHAnsi" w:hAnsiTheme="minorHAnsi"/>
          <w:i/>
          <w:spacing w:val="-3"/>
        </w:rPr>
        <w:t xml:space="preserve"> </w:t>
      </w:r>
      <w:r w:rsidRPr="00220EB7">
        <w:rPr>
          <w:rFonts w:asciiTheme="minorHAnsi" w:hAnsiTheme="minorHAnsi"/>
          <w:i/>
        </w:rPr>
        <w:t>a</w:t>
      </w:r>
      <w:r w:rsidRPr="00220EB7">
        <w:rPr>
          <w:rFonts w:asciiTheme="minorHAnsi" w:hAnsiTheme="minorHAnsi"/>
          <w:i/>
          <w:spacing w:val="-4"/>
        </w:rPr>
        <w:t xml:space="preserve"> </w:t>
      </w:r>
      <w:r w:rsidRPr="00220EB7">
        <w:rPr>
          <w:rFonts w:asciiTheme="minorHAnsi" w:hAnsiTheme="minorHAnsi"/>
          <w:i/>
        </w:rPr>
        <w:t>la</w:t>
      </w:r>
      <w:r w:rsidRPr="00220EB7">
        <w:rPr>
          <w:rFonts w:asciiTheme="minorHAnsi" w:hAnsiTheme="minorHAnsi"/>
          <w:i/>
          <w:spacing w:val="-3"/>
        </w:rPr>
        <w:t xml:space="preserve"> </w:t>
      </w:r>
      <w:r w:rsidRPr="00220EB7">
        <w:rPr>
          <w:rFonts w:asciiTheme="minorHAnsi" w:hAnsiTheme="minorHAnsi"/>
          <w:i/>
        </w:rPr>
        <w:t>fecha</w:t>
      </w:r>
      <w:r w:rsidRPr="00220EB7">
        <w:rPr>
          <w:rFonts w:asciiTheme="minorHAnsi" w:hAnsiTheme="minorHAnsi"/>
          <w:i/>
          <w:spacing w:val="-3"/>
        </w:rPr>
        <w:t xml:space="preserve"> </w:t>
      </w:r>
      <w:r w:rsidRPr="00220EB7">
        <w:rPr>
          <w:rFonts w:asciiTheme="minorHAnsi" w:hAnsiTheme="minorHAnsi"/>
          <w:i/>
        </w:rPr>
        <w:t>de</w:t>
      </w:r>
      <w:r w:rsidRPr="00220EB7">
        <w:rPr>
          <w:rFonts w:asciiTheme="minorHAnsi" w:hAnsiTheme="minorHAnsi"/>
          <w:i/>
          <w:spacing w:val="-3"/>
        </w:rPr>
        <w:t xml:space="preserve"> </w:t>
      </w:r>
      <w:r w:rsidRPr="00220EB7">
        <w:rPr>
          <w:rFonts w:asciiTheme="minorHAnsi" w:hAnsiTheme="minorHAnsi"/>
          <w:i/>
        </w:rPr>
        <w:t>este</w:t>
      </w:r>
      <w:r w:rsidRPr="00220EB7">
        <w:rPr>
          <w:rFonts w:asciiTheme="minorHAnsi" w:hAnsiTheme="minorHAnsi"/>
          <w:i/>
          <w:spacing w:val="-3"/>
        </w:rPr>
        <w:t xml:space="preserve"> </w:t>
      </w:r>
      <w:r w:rsidRPr="00220EB7">
        <w:rPr>
          <w:rFonts w:asciiTheme="minorHAnsi" w:hAnsiTheme="minorHAnsi"/>
          <w:i/>
        </w:rPr>
        <w:t>acuerdo;</w:t>
      </w:r>
      <w:r w:rsidRPr="00220EB7">
        <w:rPr>
          <w:rFonts w:asciiTheme="minorHAnsi" w:hAnsiTheme="minorHAnsi"/>
          <w:i/>
          <w:spacing w:val="-4"/>
        </w:rPr>
        <w:t xml:space="preserve"> </w:t>
      </w:r>
      <w:r w:rsidRPr="00220EB7">
        <w:rPr>
          <w:rFonts w:asciiTheme="minorHAnsi" w:hAnsiTheme="minorHAnsi"/>
          <w:i/>
        </w:rPr>
        <w:t>y</w:t>
      </w:r>
    </w:p>
    <w:p w14:paraId="06C519F6" w14:textId="77777777" w:rsidR="00716A05" w:rsidRPr="00220EB7" w:rsidRDefault="00AE0253">
      <w:pPr>
        <w:pStyle w:val="Prrafodelista"/>
        <w:numPr>
          <w:ilvl w:val="0"/>
          <w:numId w:val="3"/>
        </w:numPr>
        <w:tabs>
          <w:tab w:val="left" w:pos="1817"/>
          <w:tab w:val="left" w:pos="1818"/>
        </w:tabs>
        <w:spacing w:before="29" w:line="266" w:lineRule="auto"/>
        <w:ind w:left="1388" w:right="480" w:hanging="95"/>
        <w:jc w:val="left"/>
        <w:rPr>
          <w:rFonts w:asciiTheme="minorHAnsi" w:hAnsiTheme="minorHAnsi"/>
          <w:i/>
        </w:rPr>
      </w:pPr>
      <w:r w:rsidRPr="00220EB7">
        <w:rPr>
          <w:rFonts w:asciiTheme="minorHAnsi" w:hAnsiTheme="minorHAnsi"/>
          <w:i/>
        </w:rPr>
        <w:t>que material y adversamente afectará la capacidad de la Parte notificante para cumplir con las obligaciones de este</w:t>
      </w:r>
      <w:r w:rsidRPr="00220EB7">
        <w:rPr>
          <w:rFonts w:asciiTheme="minorHAnsi" w:hAnsiTheme="minorHAnsi"/>
          <w:i/>
          <w:spacing w:val="-7"/>
        </w:rPr>
        <w:t xml:space="preserve"> </w:t>
      </w:r>
      <w:r w:rsidRPr="00220EB7">
        <w:rPr>
          <w:rFonts w:asciiTheme="minorHAnsi" w:hAnsiTheme="minorHAnsi"/>
          <w:i/>
        </w:rPr>
        <w:t>Compromiso.</w:t>
      </w:r>
    </w:p>
    <w:p w14:paraId="5281A864" w14:textId="77777777" w:rsidR="00716A05" w:rsidRPr="00220EB7" w:rsidRDefault="00AE0253">
      <w:pPr>
        <w:pStyle w:val="Prrafodelista"/>
        <w:numPr>
          <w:ilvl w:val="0"/>
          <w:numId w:val="2"/>
        </w:numPr>
        <w:tabs>
          <w:tab w:val="left" w:pos="3234"/>
        </w:tabs>
        <w:spacing w:before="5" w:line="271" w:lineRule="auto"/>
        <w:ind w:right="478" w:firstLine="1078"/>
        <w:jc w:val="both"/>
        <w:rPr>
          <w:rFonts w:asciiTheme="minorHAnsi" w:hAnsiTheme="minorHAnsi"/>
          <w:i/>
        </w:rPr>
      </w:pPr>
      <w:r w:rsidRPr="00220EB7">
        <w:rPr>
          <w:rFonts w:asciiTheme="minorHAnsi" w:hAnsiTheme="minorHAnsi"/>
          <w:i/>
        </w:rPr>
        <w:t>Cada una de las Partes implementará medidas de mitigación para permitir que los Servicios se presten en la medida en que sea razonablemente viable dadas las circunstancias,</w:t>
      </w:r>
      <w:r w:rsidRPr="00220EB7">
        <w:rPr>
          <w:rFonts w:asciiTheme="minorHAnsi" w:hAnsiTheme="minorHAnsi"/>
          <w:i/>
          <w:spacing w:val="-17"/>
        </w:rPr>
        <w:t xml:space="preserve"> </w:t>
      </w:r>
      <w:r w:rsidRPr="00220EB7">
        <w:rPr>
          <w:rFonts w:asciiTheme="minorHAnsi" w:hAnsiTheme="minorHAnsi"/>
          <w:i/>
        </w:rPr>
        <w:t>incluyendo:</w:t>
      </w:r>
    </w:p>
    <w:p w14:paraId="5325DCBE" w14:textId="77777777" w:rsidR="00716A05" w:rsidRPr="00220EB7" w:rsidRDefault="00716A05">
      <w:pPr>
        <w:spacing w:line="271" w:lineRule="auto"/>
        <w:jc w:val="both"/>
        <w:rPr>
          <w:rFonts w:asciiTheme="minorHAnsi" w:hAnsiTheme="minorHAnsi"/>
        </w:rPr>
        <w:sectPr w:rsidR="00716A05" w:rsidRPr="00220EB7">
          <w:footerReference w:type="default" r:id="rId12"/>
          <w:pgSz w:w="12240" w:h="15840"/>
          <w:pgMar w:top="1500" w:right="1220" w:bottom="1180" w:left="1300" w:header="0" w:footer="973" w:gutter="0"/>
          <w:cols w:space="720"/>
        </w:sectPr>
      </w:pPr>
    </w:p>
    <w:p w14:paraId="6E924BBF" w14:textId="77777777" w:rsidR="00716A05" w:rsidRPr="00220EB7" w:rsidRDefault="00716A05">
      <w:pPr>
        <w:pStyle w:val="Textoindependiente"/>
        <w:rPr>
          <w:rFonts w:asciiTheme="minorHAnsi" w:hAnsiTheme="minorHAnsi"/>
          <w:i/>
        </w:rPr>
      </w:pPr>
    </w:p>
    <w:p w14:paraId="7D70DFB6" w14:textId="77777777" w:rsidR="00716A05" w:rsidRPr="00220EB7" w:rsidRDefault="00716A05">
      <w:pPr>
        <w:pStyle w:val="Textoindependiente"/>
        <w:spacing w:before="5"/>
        <w:rPr>
          <w:rFonts w:asciiTheme="minorHAnsi" w:hAnsiTheme="minorHAnsi"/>
          <w:i/>
        </w:rPr>
      </w:pPr>
    </w:p>
    <w:p w14:paraId="6E4336BC" w14:textId="77777777" w:rsidR="00716A05" w:rsidRPr="00220EB7" w:rsidRDefault="00AE0253">
      <w:pPr>
        <w:pStyle w:val="Prrafodelista"/>
        <w:numPr>
          <w:ilvl w:val="0"/>
          <w:numId w:val="1"/>
        </w:numPr>
        <w:tabs>
          <w:tab w:val="left" w:pos="1818"/>
        </w:tabs>
        <w:spacing w:before="1" w:line="266" w:lineRule="auto"/>
        <w:ind w:right="480" w:firstLine="11"/>
        <w:jc w:val="both"/>
        <w:rPr>
          <w:rFonts w:asciiTheme="minorHAnsi" w:hAnsiTheme="minorHAnsi"/>
          <w:i/>
        </w:rPr>
      </w:pPr>
      <w:r w:rsidRPr="00220EB7">
        <w:rPr>
          <w:rFonts w:asciiTheme="minorHAnsi" w:hAnsiTheme="minorHAnsi"/>
          <w:i/>
        </w:rPr>
        <w:t>reducir los viajes (en particular los viajes internacionales) y las reuniones presenciales hasta el mínimo nivel</w:t>
      </w:r>
      <w:r w:rsidRPr="00220EB7">
        <w:rPr>
          <w:rFonts w:asciiTheme="minorHAnsi" w:hAnsiTheme="minorHAnsi"/>
          <w:i/>
          <w:spacing w:val="-6"/>
        </w:rPr>
        <w:t xml:space="preserve"> </w:t>
      </w:r>
      <w:r w:rsidRPr="00220EB7">
        <w:rPr>
          <w:rFonts w:asciiTheme="minorHAnsi" w:hAnsiTheme="minorHAnsi"/>
          <w:i/>
        </w:rPr>
        <w:t>necesario;</w:t>
      </w:r>
    </w:p>
    <w:p w14:paraId="2397C09C" w14:textId="77777777" w:rsidR="00716A05" w:rsidRPr="00220EB7" w:rsidRDefault="00AE0253">
      <w:pPr>
        <w:pStyle w:val="Prrafodelista"/>
        <w:numPr>
          <w:ilvl w:val="0"/>
          <w:numId w:val="1"/>
        </w:numPr>
        <w:tabs>
          <w:tab w:val="left" w:pos="1818"/>
        </w:tabs>
        <w:spacing w:before="4" w:line="268" w:lineRule="auto"/>
        <w:ind w:right="480" w:hanging="43"/>
        <w:jc w:val="both"/>
        <w:rPr>
          <w:rFonts w:asciiTheme="minorHAnsi" w:hAnsiTheme="minorHAnsi"/>
          <w:i/>
        </w:rPr>
      </w:pPr>
      <w:r w:rsidRPr="00220EB7">
        <w:rPr>
          <w:rFonts w:asciiTheme="minorHAnsi" w:hAnsiTheme="minorHAnsi"/>
          <w:i/>
        </w:rPr>
        <w:t>en las instalaciones de la Parte, implementar los procedimientos de control de infección recomendados o requeridos por los organismos oficiales en el lugar aplicable;</w:t>
      </w:r>
    </w:p>
    <w:p w14:paraId="0FC4F352" w14:textId="77777777" w:rsidR="00716A05" w:rsidRPr="00220EB7" w:rsidRDefault="00AE0253">
      <w:pPr>
        <w:pStyle w:val="Prrafodelista"/>
        <w:numPr>
          <w:ilvl w:val="0"/>
          <w:numId w:val="1"/>
        </w:numPr>
        <w:tabs>
          <w:tab w:val="left" w:pos="1818"/>
        </w:tabs>
        <w:spacing w:before="3" w:line="268" w:lineRule="auto"/>
        <w:ind w:left="1387" w:right="478" w:hanging="95"/>
        <w:jc w:val="both"/>
        <w:rPr>
          <w:rFonts w:asciiTheme="minorHAnsi" w:hAnsiTheme="minorHAnsi"/>
          <w:i/>
        </w:rPr>
      </w:pPr>
      <w:r w:rsidRPr="00220EB7">
        <w:rPr>
          <w:rFonts w:asciiTheme="minorHAnsi" w:hAnsiTheme="minorHAnsi"/>
          <w:i/>
        </w:rPr>
        <w:t>implementar políticas corporativas internas que permitan y fomenten el trabajo remoto individual, y sistemas técnicos que habiliten el trabajo remoto individual;</w:t>
      </w:r>
      <w:r w:rsidRPr="00220EB7">
        <w:rPr>
          <w:rFonts w:asciiTheme="minorHAnsi" w:hAnsiTheme="minorHAnsi"/>
          <w:i/>
          <w:spacing w:val="-1"/>
        </w:rPr>
        <w:t xml:space="preserve"> </w:t>
      </w:r>
      <w:r w:rsidRPr="00220EB7">
        <w:rPr>
          <w:rFonts w:asciiTheme="minorHAnsi" w:hAnsiTheme="minorHAnsi"/>
          <w:i/>
        </w:rPr>
        <w:t>e</w:t>
      </w:r>
    </w:p>
    <w:p w14:paraId="11B751AE" w14:textId="77777777" w:rsidR="00716A05" w:rsidRPr="00220EB7" w:rsidRDefault="00AE0253">
      <w:pPr>
        <w:pStyle w:val="Prrafodelista"/>
        <w:numPr>
          <w:ilvl w:val="0"/>
          <w:numId w:val="1"/>
        </w:numPr>
        <w:tabs>
          <w:tab w:val="left" w:pos="1818"/>
        </w:tabs>
        <w:spacing w:before="2" w:line="264" w:lineRule="auto"/>
        <w:ind w:right="479" w:hanging="109"/>
        <w:jc w:val="both"/>
        <w:rPr>
          <w:rFonts w:asciiTheme="minorHAnsi" w:hAnsiTheme="minorHAnsi"/>
          <w:i/>
        </w:rPr>
      </w:pPr>
      <w:r w:rsidRPr="00220EB7">
        <w:rPr>
          <w:rFonts w:asciiTheme="minorHAnsi" w:hAnsiTheme="minorHAnsi"/>
          <w:i/>
        </w:rPr>
        <w:t>implementar sistemas de telepresencia, conferencias de audio, videoconferencias y otros sistemas para el trabajo</w:t>
      </w:r>
      <w:r w:rsidRPr="00220EB7">
        <w:rPr>
          <w:rFonts w:asciiTheme="minorHAnsi" w:hAnsiTheme="minorHAnsi"/>
          <w:i/>
          <w:spacing w:val="-11"/>
        </w:rPr>
        <w:t xml:space="preserve"> </w:t>
      </w:r>
      <w:r w:rsidRPr="00220EB7">
        <w:rPr>
          <w:rFonts w:asciiTheme="minorHAnsi" w:hAnsiTheme="minorHAnsi"/>
          <w:i/>
        </w:rPr>
        <w:t>colaborativo.</w:t>
      </w:r>
    </w:p>
    <w:p w14:paraId="40C53F3A" w14:textId="77777777" w:rsidR="00716A05" w:rsidRPr="00220EB7" w:rsidRDefault="00AE0253">
      <w:pPr>
        <w:pStyle w:val="Prrafodelista"/>
        <w:numPr>
          <w:ilvl w:val="0"/>
          <w:numId w:val="2"/>
        </w:numPr>
        <w:tabs>
          <w:tab w:val="left" w:pos="1818"/>
        </w:tabs>
        <w:spacing w:before="10" w:line="271" w:lineRule="auto"/>
        <w:ind w:left="1252" w:right="479" w:firstLine="142"/>
        <w:jc w:val="both"/>
        <w:rPr>
          <w:rFonts w:asciiTheme="minorHAnsi" w:hAnsiTheme="minorHAnsi"/>
          <w:i/>
        </w:rPr>
      </w:pPr>
      <w:r w:rsidRPr="00220EB7">
        <w:rPr>
          <w:rFonts w:asciiTheme="minorHAnsi" w:hAnsiTheme="minorHAnsi"/>
          <w:i/>
        </w:rPr>
        <w:t>Si, como producto de la situación global del virus COVID19, el</w:t>
      </w:r>
      <w:r w:rsidRPr="00220EB7">
        <w:rPr>
          <w:rFonts w:asciiTheme="minorHAnsi" w:hAnsiTheme="minorHAnsi"/>
          <w:i/>
          <w:spacing w:val="-25"/>
        </w:rPr>
        <w:t xml:space="preserve"> </w:t>
      </w:r>
      <w:r w:rsidRPr="00220EB7">
        <w:rPr>
          <w:rFonts w:asciiTheme="minorHAnsi" w:hAnsiTheme="minorHAnsi"/>
          <w:i/>
        </w:rPr>
        <w:t>cumplimiento por</w:t>
      </w:r>
      <w:r w:rsidRPr="00220EB7">
        <w:rPr>
          <w:rFonts w:asciiTheme="minorHAnsi" w:hAnsiTheme="minorHAnsi"/>
          <w:i/>
          <w:spacing w:val="-9"/>
        </w:rPr>
        <w:t xml:space="preserve"> </w:t>
      </w:r>
      <w:r w:rsidRPr="00220EB7">
        <w:rPr>
          <w:rFonts w:asciiTheme="minorHAnsi" w:hAnsiTheme="minorHAnsi"/>
          <w:i/>
        </w:rPr>
        <w:t>una</w:t>
      </w:r>
      <w:r w:rsidRPr="00220EB7">
        <w:rPr>
          <w:rFonts w:asciiTheme="minorHAnsi" w:hAnsiTheme="minorHAnsi"/>
          <w:i/>
          <w:spacing w:val="-7"/>
        </w:rPr>
        <w:t xml:space="preserve"> </w:t>
      </w:r>
      <w:r w:rsidRPr="00220EB7">
        <w:rPr>
          <w:rFonts w:asciiTheme="minorHAnsi" w:hAnsiTheme="minorHAnsi"/>
          <w:i/>
        </w:rPr>
        <w:t>de</w:t>
      </w:r>
      <w:r w:rsidRPr="00220EB7">
        <w:rPr>
          <w:rFonts w:asciiTheme="minorHAnsi" w:hAnsiTheme="minorHAnsi"/>
          <w:i/>
          <w:spacing w:val="-9"/>
        </w:rPr>
        <w:t xml:space="preserve"> </w:t>
      </w:r>
      <w:r w:rsidRPr="00220EB7">
        <w:rPr>
          <w:rFonts w:asciiTheme="minorHAnsi" w:hAnsiTheme="minorHAnsi"/>
          <w:i/>
        </w:rPr>
        <w:t>las</w:t>
      </w:r>
      <w:r w:rsidRPr="00220EB7">
        <w:rPr>
          <w:rFonts w:asciiTheme="minorHAnsi" w:hAnsiTheme="minorHAnsi"/>
          <w:i/>
          <w:spacing w:val="-7"/>
        </w:rPr>
        <w:t xml:space="preserve"> </w:t>
      </w:r>
      <w:r w:rsidRPr="00220EB7">
        <w:rPr>
          <w:rFonts w:asciiTheme="minorHAnsi" w:hAnsiTheme="minorHAnsi"/>
          <w:i/>
        </w:rPr>
        <w:t>Partes</w:t>
      </w:r>
      <w:r w:rsidRPr="00220EB7">
        <w:rPr>
          <w:rFonts w:asciiTheme="minorHAnsi" w:hAnsiTheme="minorHAnsi"/>
          <w:i/>
          <w:spacing w:val="-8"/>
        </w:rPr>
        <w:t xml:space="preserve"> </w:t>
      </w:r>
      <w:r w:rsidRPr="00220EB7">
        <w:rPr>
          <w:rFonts w:asciiTheme="minorHAnsi" w:hAnsiTheme="minorHAnsi"/>
          <w:i/>
        </w:rPr>
        <w:t>de</w:t>
      </w:r>
      <w:r w:rsidRPr="00220EB7">
        <w:rPr>
          <w:rFonts w:asciiTheme="minorHAnsi" w:hAnsiTheme="minorHAnsi"/>
          <w:i/>
          <w:spacing w:val="-9"/>
        </w:rPr>
        <w:t xml:space="preserve"> </w:t>
      </w:r>
      <w:r w:rsidRPr="00220EB7">
        <w:rPr>
          <w:rFonts w:asciiTheme="minorHAnsi" w:hAnsiTheme="minorHAnsi"/>
          <w:i/>
        </w:rPr>
        <w:t>sus</w:t>
      </w:r>
      <w:r w:rsidRPr="00220EB7">
        <w:rPr>
          <w:rFonts w:asciiTheme="minorHAnsi" w:hAnsiTheme="minorHAnsi"/>
          <w:i/>
          <w:spacing w:val="-7"/>
        </w:rPr>
        <w:t xml:space="preserve"> </w:t>
      </w:r>
      <w:r w:rsidRPr="00220EB7">
        <w:rPr>
          <w:rFonts w:asciiTheme="minorHAnsi" w:hAnsiTheme="minorHAnsi"/>
          <w:i/>
        </w:rPr>
        <w:t>obligaciones</w:t>
      </w:r>
      <w:r w:rsidRPr="00220EB7">
        <w:rPr>
          <w:rFonts w:asciiTheme="minorHAnsi" w:hAnsiTheme="minorHAnsi"/>
          <w:i/>
          <w:spacing w:val="-8"/>
        </w:rPr>
        <w:t xml:space="preserve"> </w:t>
      </w:r>
      <w:r w:rsidRPr="00220EB7">
        <w:rPr>
          <w:rFonts w:asciiTheme="minorHAnsi" w:hAnsiTheme="minorHAnsi"/>
          <w:i/>
        </w:rPr>
        <w:t>bajo</w:t>
      </w:r>
      <w:r w:rsidRPr="00220EB7">
        <w:rPr>
          <w:rFonts w:asciiTheme="minorHAnsi" w:hAnsiTheme="minorHAnsi"/>
          <w:i/>
          <w:spacing w:val="-8"/>
        </w:rPr>
        <w:t xml:space="preserve"> </w:t>
      </w:r>
      <w:r w:rsidRPr="00220EB7">
        <w:rPr>
          <w:rFonts w:asciiTheme="minorHAnsi" w:hAnsiTheme="minorHAnsi"/>
          <w:i/>
        </w:rPr>
        <w:t>[el</w:t>
      </w:r>
      <w:r w:rsidRPr="00220EB7">
        <w:rPr>
          <w:rFonts w:asciiTheme="minorHAnsi" w:hAnsiTheme="minorHAnsi"/>
          <w:i/>
          <w:spacing w:val="-9"/>
        </w:rPr>
        <w:t xml:space="preserve"> </w:t>
      </w:r>
      <w:r w:rsidRPr="00220EB7">
        <w:rPr>
          <w:rFonts w:asciiTheme="minorHAnsi" w:hAnsiTheme="minorHAnsi"/>
          <w:i/>
        </w:rPr>
        <w:t>Compromiso]</w:t>
      </w:r>
      <w:r w:rsidRPr="00220EB7">
        <w:rPr>
          <w:rFonts w:asciiTheme="minorHAnsi" w:hAnsiTheme="minorHAnsi"/>
          <w:i/>
          <w:spacing w:val="-9"/>
        </w:rPr>
        <w:t xml:space="preserve"> </w:t>
      </w:r>
      <w:r w:rsidRPr="00220EB7">
        <w:rPr>
          <w:rFonts w:asciiTheme="minorHAnsi" w:hAnsiTheme="minorHAnsi"/>
          <w:i/>
        </w:rPr>
        <w:t>se</w:t>
      </w:r>
      <w:r w:rsidRPr="00220EB7">
        <w:rPr>
          <w:rFonts w:asciiTheme="minorHAnsi" w:hAnsiTheme="minorHAnsi"/>
          <w:i/>
          <w:spacing w:val="-8"/>
        </w:rPr>
        <w:t xml:space="preserve"> </w:t>
      </w:r>
      <w:r w:rsidRPr="00220EB7">
        <w:rPr>
          <w:rFonts w:asciiTheme="minorHAnsi" w:hAnsiTheme="minorHAnsi"/>
          <w:i/>
        </w:rPr>
        <w:t>torna</w:t>
      </w:r>
      <w:r w:rsidRPr="00220EB7">
        <w:rPr>
          <w:rFonts w:asciiTheme="minorHAnsi" w:hAnsiTheme="minorHAnsi"/>
          <w:i/>
          <w:spacing w:val="-7"/>
        </w:rPr>
        <w:t xml:space="preserve"> </w:t>
      </w:r>
      <w:r w:rsidRPr="00220EB7">
        <w:rPr>
          <w:rFonts w:asciiTheme="minorHAnsi" w:hAnsiTheme="minorHAnsi"/>
          <w:i/>
        </w:rPr>
        <w:t>imposible o impracticable, el tiempo para cumplir dichas obligaciones será extendido en un período razonable en las circunstancias, SIEMPRE QUE la Parte en cuestión cumpla, y continúe cumpliendo, con sus obligaciones de conformidad con el párrafo 2</w:t>
      </w:r>
      <w:r w:rsidRPr="00220EB7">
        <w:rPr>
          <w:rFonts w:asciiTheme="minorHAnsi" w:hAnsiTheme="minorHAnsi"/>
          <w:i/>
          <w:spacing w:val="-1"/>
        </w:rPr>
        <w:t xml:space="preserve"> </w:t>
      </w:r>
      <w:r w:rsidRPr="00220EB7">
        <w:rPr>
          <w:rFonts w:asciiTheme="minorHAnsi" w:hAnsiTheme="minorHAnsi"/>
          <w:i/>
        </w:rPr>
        <w:t>anterior.</w:t>
      </w:r>
    </w:p>
    <w:p w14:paraId="6A1764B1" w14:textId="6EBA73A2" w:rsidR="00716A05" w:rsidRPr="00220EB7" w:rsidRDefault="00716A05">
      <w:pPr>
        <w:pStyle w:val="Textoindependiente"/>
        <w:spacing w:before="5"/>
        <w:rPr>
          <w:rFonts w:asciiTheme="minorHAnsi" w:hAnsiTheme="minorHAnsi"/>
          <w:i/>
        </w:rPr>
      </w:pPr>
    </w:p>
    <w:p w14:paraId="419F5431" w14:textId="4E88BCDC" w:rsidR="00D76BEC" w:rsidRDefault="00D76BEC" w:rsidP="00D76BEC">
      <w:pPr>
        <w:widowControl/>
        <w:adjustRightInd w:val="0"/>
        <w:jc w:val="both"/>
        <w:rPr>
          <w:rFonts w:asciiTheme="minorHAnsi" w:eastAsiaTheme="minorHAnsi" w:hAnsiTheme="minorHAnsi"/>
          <w:lang w:val="es-CO" w:eastAsia="en-US" w:bidi="ar-SA"/>
        </w:rPr>
      </w:pPr>
      <w:r>
        <w:rPr>
          <w:rFonts w:asciiTheme="minorHAnsi" w:eastAsiaTheme="minorHAnsi" w:hAnsiTheme="minorHAnsi"/>
          <w:lang w:val="es-CO" w:eastAsia="en-US" w:bidi="ar-SA"/>
        </w:rPr>
        <w:t>Respuesta: En primer lugar, me permito indicarle que la minuta contractual será compartida con el proponente que resulte seleccionado, la cual estará sujeta a revisión de éste. Sin perjuicio de lo anterior, dada la naturaleza de Bancóldex de establecimiento de crédito bancario y sociedad de economía mixta, existen cláusulas tipo que deben incluirse de forma obligatoria en los contratos. A su vez,  las estipulaciones que han sido informadas en los términos de referencia y que surgen del Acuerdo de Subsidio suscrito entre Bancòldex y UNOPS</w:t>
      </w:r>
      <w:r w:rsidR="00574650">
        <w:rPr>
          <w:rFonts w:asciiTheme="minorHAnsi" w:eastAsiaTheme="minorHAnsi" w:hAnsiTheme="minorHAnsi"/>
          <w:lang w:val="es-CO" w:eastAsia="en-US" w:bidi="ar-SA"/>
        </w:rPr>
        <w:t xml:space="preserve"> , serán incorporadas de forma obligatoria en la minuta del contrato. </w:t>
      </w:r>
    </w:p>
    <w:p w14:paraId="44204347" w14:textId="77777777" w:rsidR="00D76BEC" w:rsidRDefault="00D76BEC" w:rsidP="00D76BEC">
      <w:pPr>
        <w:widowControl/>
        <w:adjustRightInd w:val="0"/>
        <w:jc w:val="both"/>
        <w:rPr>
          <w:rFonts w:asciiTheme="minorHAnsi" w:eastAsiaTheme="minorHAnsi" w:hAnsiTheme="minorHAnsi"/>
          <w:lang w:val="es-CO" w:eastAsia="en-US" w:bidi="ar-SA"/>
        </w:rPr>
      </w:pPr>
    </w:p>
    <w:p w14:paraId="01F2FFD2" w14:textId="2202D15A" w:rsidR="009C18BD" w:rsidRPr="00220EB7" w:rsidRDefault="00D76BEC" w:rsidP="004B20B2">
      <w:pPr>
        <w:widowControl/>
        <w:adjustRightInd w:val="0"/>
        <w:jc w:val="both"/>
        <w:rPr>
          <w:rFonts w:asciiTheme="minorHAnsi" w:eastAsiaTheme="minorHAnsi" w:hAnsiTheme="minorHAnsi"/>
          <w:lang w:val="es-CO" w:eastAsia="en-US" w:bidi="ar-SA"/>
        </w:rPr>
      </w:pPr>
      <w:r>
        <w:rPr>
          <w:rFonts w:asciiTheme="minorHAnsi" w:eastAsiaTheme="minorHAnsi" w:hAnsiTheme="minorHAnsi"/>
          <w:lang w:val="es-CO" w:eastAsia="en-US" w:bidi="ar-SA"/>
        </w:rPr>
        <w:t xml:space="preserve">En segundo lugar, me permito informar que </w:t>
      </w:r>
      <w:r w:rsidR="009C18BD" w:rsidRPr="00220EB7">
        <w:rPr>
          <w:rFonts w:asciiTheme="minorHAnsi" w:eastAsiaTheme="minorHAnsi" w:hAnsiTheme="minorHAnsi"/>
          <w:lang w:val="es-CO" w:eastAsia="en-US" w:bidi="ar-SA"/>
        </w:rPr>
        <w:t>Bancóldex en la elaboración del contrato incluye una cláusula antisoborno y</w:t>
      </w:r>
      <w:r>
        <w:rPr>
          <w:rFonts w:asciiTheme="minorHAnsi" w:eastAsiaTheme="minorHAnsi" w:hAnsiTheme="minorHAnsi"/>
          <w:lang w:val="es-CO" w:eastAsia="en-US" w:bidi="ar-SA"/>
        </w:rPr>
        <w:t xml:space="preserve"> </w:t>
      </w:r>
      <w:r w:rsidR="009C18BD" w:rsidRPr="00220EB7">
        <w:rPr>
          <w:rFonts w:asciiTheme="minorHAnsi" w:eastAsiaTheme="minorHAnsi" w:hAnsiTheme="minorHAnsi"/>
          <w:lang w:val="es-CO" w:eastAsia="en-US" w:bidi="ar-SA"/>
        </w:rPr>
        <w:t>anticorrupción.</w:t>
      </w:r>
    </w:p>
    <w:p w14:paraId="5CAC170B" w14:textId="77777777" w:rsidR="009C18BD" w:rsidRPr="00220EB7" w:rsidRDefault="009C18BD" w:rsidP="009C18BD">
      <w:pPr>
        <w:pStyle w:val="Textoindependiente"/>
        <w:spacing w:before="5"/>
        <w:rPr>
          <w:rFonts w:asciiTheme="minorHAnsi" w:hAnsiTheme="minorHAnsi"/>
          <w:i/>
        </w:rPr>
      </w:pPr>
    </w:p>
    <w:p w14:paraId="1E7EC53A" w14:textId="77777777" w:rsidR="00716A05" w:rsidRPr="00CD4694" w:rsidRDefault="00AE0253" w:rsidP="00574650">
      <w:pPr>
        <w:pStyle w:val="Ttulo1"/>
        <w:numPr>
          <w:ilvl w:val="0"/>
          <w:numId w:val="4"/>
        </w:numPr>
        <w:tabs>
          <w:tab w:val="left" w:pos="567"/>
        </w:tabs>
        <w:spacing w:before="1"/>
        <w:ind w:left="567" w:hanging="646"/>
        <w:rPr>
          <w:rFonts w:asciiTheme="minorHAnsi" w:hAnsiTheme="minorHAnsi"/>
        </w:rPr>
      </w:pPr>
      <w:r w:rsidRPr="00CD4694">
        <w:rPr>
          <w:rFonts w:asciiTheme="minorHAnsi" w:hAnsiTheme="minorHAnsi"/>
        </w:rPr>
        <w:t>Frente al Anexo 2, Acuerdo de</w:t>
      </w:r>
      <w:r w:rsidRPr="00CD4694">
        <w:rPr>
          <w:rFonts w:asciiTheme="minorHAnsi" w:hAnsiTheme="minorHAnsi"/>
          <w:spacing w:val="-5"/>
        </w:rPr>
        <w:t xml:space="preserve"> </w:t>
      </w:r>
      <w:r w:rsidRPr="00CD4694">
        <w:rPr>
          <w:rFonts w:asciiTheme="minorHAnsi" w:hAnsiTheme="minorHAnsi"/>
        </w:rPr>
        <w:t>confidencialidad.</w:t>
      </w:r>
    </w:p>
    <w:p w14:paraId="0060FD45" w14:textId="77777777" w:rsidR="00716A05" w:rsidRPr="00220EB7" w:rsidRDefault="00716A05">
      <w:pPr>
        <w:pStyle w:val="Textoindependiente"/>
        <w:spacing w:before="4"/>
        <w:rPr>
          <w:rFonts w:asciiTheme="minorHAnsi" w:hAnsiTheme="minorHAnsi"/>
          <w:b/>
        </w:rPr>
      </w:pPr>
    </w:p>
    <w:p w14:paraId="23E0E036" w14:textId="77777777" w:rsidR="00716A05" w:rsidRPr="00220EB7" w:rsidRDefault="00AE0253" w:rsidP="00574650">
      <w:pPr>
        <w:pStyle w:val="Textoindependiente"/>
        <w:jc w:val="both"/>
        <w:rPr>
          <w:rFonts w:asciiTheme="minorHAnsi" w:hAnsiTheme="minorHAnsi"/>
          <w:i/>
        </w:rPr>
      </w:pPr>
      <w:r w:rsidRPr="00220EB7">
        <w:rPr>
          <w:rFonts w:asciiTheme="minorHAnsi" w:hAnsiTheme="minorHAnsi"/>
          <w:w w:val="110"/>
        </w:rPr>
        <w:t>El documento establece</w:t>
      </w:r>
      <w:r w:rsidRPr="00220EB7">
        <w:rPr>
          <w:rFonts w:asciiTheme="minorHAnsi" w:hAnsiTheme="minorHAnsi"/>
          <w:i/>
          <w:w w:val="110"/>
        </w:rPr>
        <w:t>:</w:t>
      </w:r>
    </w:p>
    <w:p w14:paraId="05064E8A" w14:textId="77777777" w:rsidR="00716A05" w:rsidRPr="00220EB7" w:rsidRDefault="00716A05">
      <w:pPr>
        <w:pStyle w:val="Textoindependiente"/>
        <w:rPr>
          <w:rFonts w:asciiTheme="minorHAnsi" w:hAnsiTheme="minorHAnsi"/>
          <w:i/>
        </w:rPr>
      </w:pPr>
    </w:p>
    <w:p w14:paraId="5DFFBA9B" w14:textId="77777777" w:rsidR="00716A05" w:rsidRPr="00220EB7" w:rsidRDefault="00AE0253">
      <w:pPr>
        <w:pStyle w:val="Textoindependiente"/>
        <w:spacing w:before="2"/>
        <w:rPr>
          <w:rFonts w:asciiTheme="minorHAnsi" w:hAnsiTheme="minorHAnsi"/>
          <w:i/>
        </w:rPr>
      </w:pPr>
      <w:r w:rsidRPr="00220EB7">
        <w:rPr>
          <w:rFonts w:asciiTheme="minorHAnsi" w:hAnsiTheme="minorHAnsi"/>
          <w:noProof/>
        </w:rPr>
        <w:drawing>
          <wp:anchor distT="0" distB="0" distL="0" distR="0" simplePos="0" relativeHeight="5" behindDoc="0" locked="0" layoutInCell="1" allowOverlap="1" wp14:anchorId="6975DAC3" wp14:editId="69566C8A">
            <wp:simplePos x="0" y="0"/>
            <wp:positionH relativeFrom="page">
              <wp:posOffset>1193318</wp:posOffset>
            </wp:positionH>
            <wp:positionV relativeFrom="paragraph">
              <wp:posOffset>172608</wp:posOffset>
            </wp:positionV>
            <wp:extent cx="5268131" cy="653796"/>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3" cstate="print"/>
                    <a:stretch>
                      <a:fillRect/>
                    </a:stretch>
                  </pic:blipFill>
                  <pic:spPr>
                    <a:xfrm>
                      <a:off x="0" y="0"/>
                      <a:ext cx="5268131" cy="653796"/>
                    </a:xfrm>
                    <a:prstGeom prst="rect">
                      <a:avLst/>
                    </a:prstGeom>
                  </pic:spPr>
                </pic:pic>
              </a:graphicData>
            </a:graphic>
          </wp:anchor>
        </w:drawing>
      </w:r>
    </w:p>
    <w:p w14:paraId="36A6A82C" w14:textId="77777777" w:rsidR="00716A05" w:rsidRPr="00220EB7" w:rsidRDefault="00716A05">
      <w:pPr>
        <w:pStyle w:val="Textoindependiente"/>
        <w:spacing w:before="3"/>
        <w:rPr>
          <w:rFonts w:asciiTheme="minorHAnsi" w:hAnsiTheme="minorHAnsi"/>
          <w:i/>
        </w:rPr>
      </w:pPr>
    </w:p>
    <w:p w14:paraId="328E6DFC" w14:textId="02FB21A1" w:rsidR="00716A05" w:rsidRDefault="00AE0253" w:rsidP="00574650">
      <w:pPr>
        <w:pStyle w:val="Textoindependiente"/>
        <w:spacing w:line="237" w:lineRule="auto"/>
        <w:ind w:right="479"/>
        <w:jc w:val="both"/>
        <w:rPr>
          <w:rFonts w:asciiTheme="minorHAnsi" w:hAnsiTheme="minorHAnsi"/>
          <w:w w:val="110"/>
        </w:rPr>
      </w:pPr>
      <w:r w:rsidRPr="00220EB7">
        <w:rPr>
          <w:rFonts w:asciiTheme="minorHAnsi" w:hAnsiTheme="minorHAnsi"/>
          <w:b/>
          <w:w w:val="110"/>
        </w:rPr>
        <w:t xml:space="preserve">Solicitud expresa: </w:t>
      </w:r>
      <w:r w:rsidRPr="00220EB7">
        <w:rPr>
          <w:rFonts w:asciiTheme="minorHAnsi" w:hAnsiTheme="minorHAnsi"/>
          <w:w w:val="110"/>
        </w:rPr>
        <w:t>Comedidamente solicitamos a la entidad que tenga en cuenta y que analice</w:t>
      </w:r>
      <w:r w:rsidRPr="00220EB7">
        <w:rPr>
          <w:rFonts w:asciiTheme="minorHAnsi" w:hAnsiTheme="minorHAnsi"/>
          <w:spacing w:val="-8"/>
          <w:w w:val="110"/>
        </w:rPr>
        <w:t xml:space="preserve"> </w:t>
      </w:r>
      <w:r w:rsidRPr="00220EB7">
        <w:rPr>
          <w:rFonts w:asciiTheme="minorHAnsi" w:hAnsiTheme="minorHAnsi"/>
          <w:w w:val="110"/>
        </w:rPr>
        <w:t>la</w:t>
      </w:r>
      <w:r w:rsidRPr="00220EB7">
        <w:rPr>
          <w:rFonts w:asciiTheme="minorHAnsi" w:hAnsiTheme="minorHAnsi"/>
          <w:spacing w:val="-8"/>
          <w:w w:val="110"/>
        </w:rPr>
        <w:t xml:space="preserve"> </w:t>
      </w:r>
      <w:r w:rsidRPr="00220EB7">
        <w:rPr>
          <w:rFonts w:asciiTheme="minorHAnsi" w:hAnsiTheme="minorHAnsi"/>
          <w:w w:val="110"/>
        </w:rPr>
        <w:t>posibilidad</w:t>
      </w:r>
      <w:r w:rsidRPr="00220EB7">
        <w:rPr>
          <w:rFonts w:asciiTheme="minorHAnsi" w:hAnsiTheme="minorHAnsi"/>
          <w:spacing w:val="-8"/>
          <w:w w:val="110"/>
        </w:rPr>
        <w:t xml:space="preserve"> </w:t>
      </w:r>
      <w:r w:rsidRPr="00220EB7">
        <w:rPr>
          <w:rFonts w:asciiTheme="minorHAnsi" w:hAnsiTheme="minorHAnsi"/>
          <w:w w:val="110"/>
        </w:rPr>
        <w:t>de</w:t>
      </w:r>
      <w:r w:rsidRPr="00220EB7">
        <w:rPr>
          <w:rFonts w:asciiTheme="minorHAnsi" w:hAnsiTheme="minorHAnsi"/>
          <w:spacing w:val="-8"/>
          <w:w w:val="110"/>
        </w:rPr>
        <w:t xml:space="preserve"> </w:t>
      </w:r>
      <w:r w:rsidRPr="00220EB7">
        <w:rPr>
          <w:rFonts w:asciiTheme="minorHAnsi" w:hAnsiTheme="minorHAnsi"/>
          <w:w w:val="110"/>
        </w:rPr>
        <w:t>incluir</w:t>
      </w:r>
      <w:r w:rsidRPr="00220EB7">
        <w:rPr>
          <w:rFonts w:asciiTheme="minorHAnsi" w:hAnsiTheme="minorHAnsi"/>
          <w:spacing w:val="-8"/>
          <w:w w:val="110"/>
        </w:rPr>
        <w:t xml:space="preserve"> </w:t>
      </w:r>
      <w:r w:rsidRPr="00220EB7">
        <w:rPr>
          <w:rFonts w:asciiTheme="minorHAnsi" w:hAnsiTheme="minorHAnsi"/>
          <w:w w:val="110"/>
        </w:rPr>
        <w:t>dentro</w:t>
      </w:r>
      <w:r w:rsidRPr="00220EB7">
        <w:rPr>
          <w:rFonts w:asciiTheme="minorHAnsi" w:hAnsiTheme="minorHAnsi"/>
          <w:spacing w:val="-8"/>
          <w:w w:val="110"/>
        </w:rPr>
        <w:t xml:space="preserve"> </w:t>
      </w:r>
      <w:r w:rsidRPr="00220EB7">
        <w:rPr>
          <w:rFonts w:asciiTheme="minorHAnsi" w:hAnsiTheme="minorHAnsi"/>
          <w:w w:val="110"/>
        </w:rPr>
        <w:t>de</w:t>
      </w:r>
      <w:r w:rsidRPr="00220EB7">
        <w:rPr>
          <w:rFonts w:asciiTheme="minorHAnsi" w:hAnsiTheme="minorHAnsi"/>
          <w:spacing w:val="-8"/>
          <w:w w:val="110"/>
        </w:rPr>
        <w:t xml:space="preserve"> </w:t>
      </w:r>
      <w:r w:rsidRPr="00220EB7">
        <w:rPr>
          <w:rFonts w:asciiTheme="minorHAnsi" w:hAnsiTheme="minorHAnsi"/>
          <w:w w:val="110"/>
        </w:rPr>
        <w:t>la</w:t>
      </w:r>
      <w:r w:rsidRPr="00220EB7">
        <w:rPr>
          <w:rFonts w:asciiTheme="minorHAnsi" w:hAnsiTheme="minorHAnsi"/>
          <w:spacing w:val="-8"/>
          <w:w w:val="110"/>
        </w:rPr>
        <w:t xml:space="preserve"> </w:t>
      </w:r>
      <w:r w:rsidRPr="00220EB7">
        <w:rPr>
          <w:rFonts w:asciiTheme="minorHAnsi" w:hAnsiTheme="minorHAnsi"/>
          <w:w w:val="110"/>
        </w:rPr>
        <w:t>redacción</w:t>
      </w:r>
      <w:r w:rsidRPr="00220EB7">
        <w:rPr>
          <w:rFonts w:asciiTheme="minorHAnsi" w:hAnsiTheme="minorHAnsi"/>
          <w:spacing w:val="-8"/>
          <w:w w:val="110"/>
        </w:rPr>
        <w:t xml:space="preserve"> </w:t>
      </w:r>
      <w:r w:rsidRPr="00220EB7">
        <w:rPr>
          <w:rFonts w:asciiTheme="minorHAnsi" w:hAnsiTheme="minorHAnsi"/>
          <w:w w:val="110"/>
        </w:rPr>
        <w:t>de</w:t>
      </w:r>
      <w:r w:rsidRPr="00220EB7">
        <w:rPr>
          <w:rFonts w:asciiTheme="minorHAnsi" w:hAnsiTheme="minorHAnsi"/>
          <w:spacing w:val="-8"/>
          <w:w w:val="110"/>
        </w:rPr>
        <w:t xml:space="preserve"> </w:t>
      </w:r>
      <w:r w:rsidRPr="00220EB7">
        <w:rPr>
          <w:rFonts w:asciiTheme="minorHAnsi" w:hAnsiTheme="minorHAnsi"/>
          <w:w w:val="110"/>
        </w:rPr>
        <w:t>este</w:t>
      </w:r>
      <w:r w:rsidRPr="00220EB7">
        <w:rPr>
          <w:rFonts w:asciiTheme="minorHAnsi" w:hAnsiTheme="minorHAnsi"/>
          <w:spacing w:val="-8"/>
          <w:w w:val="110"/>
        </w:rPr>
        <w:t xml:space="preserve"> </w:t>
      </w:r>
      <w:r w:rsidRPr="00220EB7">
        <w:rPr>
          <w:rFonts w:asciiTheme="minorHAnsi" w:hAnsiTheme="minorHAnsi"/>
          <w:w w:val="110"/>
        </w:rPr>
        <w:t>numeral</w:t>
      </w:r>
      <w:r w:rsidRPr="00220EB7">
        <w:rPr>
          <w:rFonts w:asciiTheme="minorHAnsi" w:hAnsiTheme="minorHAnsi"/>
          <w:spacing w:val="-7"/>
          <w:w w:val="110"/>
        </w:rPr>
        <w:t xml:space="preserve"> </w:t>
      </w:r>
      <w:r w:rsidRPr="00220EB7">
        <w:rPr>
          <w:rFonts w:asciiTheme="minorHAnsi" w:hAnsiTheme="minorHAnsi"/>
          <w:w w:val="110"/>
        </w:rPr>
        <w:t>que</w:t>
      </w:r>
      <w:r w:rsidRPr="00220EB7">
        <w:rPr>
          <w:rFonts w:asciiTheme="minorHAnsi" w:hAnsiTheme="minorHAnsi"/>
          <w:spacing w:val="-7"/>
          <w:w w:val="110"/>
        </w:rPr>
        <w:t xml:space="preserve"> </w:t>
      </w:r>
      <w:r w:rsidRPr="00220EB7">
        <w:rPr>
          <w:rFonts w:asciiTheme="minorHAnsi" w:hAnsiTheme="minorHAnsi"/>
          <w:w w:val="110"/>
        </w:rPr>
        <w:t>quien</w:t>
      </w:r>
      <w:r w:rsidRPr="00220EB7">
        <w:rPr>
          <w:rFonts w:asciiTheme="minorHAnsi" w:hAnsiTheme="minorHAnsi"/>
          <w:spacing w:val="-8"/>
          <w:w w:val="110"/>
        </w:rPr>
        <w:t xml:space="preserve"> </w:t>
      </w:r>
      <w:r w:rsidRPr="00220EB7">
        <w:rPr>
          <w:rFonts w:asciiTheme="minorHAnsi" w:hAnsiTheme="minorHAnsi"/>
          <w:w w:val="110"/>
        </w:rPr>
        <w:t>incumpla estará</w:t>
      </w:r>
      <w:r w:rsidRPr="00220EB7">
        <w:rPr>
          <w:rFonts w:asciiTheme="minorHAnsi" w:hAnsiTheme="minorHAnsi"/>
          <w:spacing w:val="-20"/>
          <w:w w:val="110"/>
        </w:rPr>
        <w:t xml:space="preserve"> </w:t>
      </w:r>
      <w:r w:rsidRPr="00220EB7">
        <w:rPr>
          <w:rFonts w:asciiTheme="minorHAnsi" w:hAnsiTheme="minorHAnsi"/>
          <w:w w:val="110"/>
        </w:rPr>
        <w:t>obligado</w:t>
      </w:r>
      <w:r w:rsidRPr="00220EB7">
        <w:rPr>
          <w:rFonts w:asciiTheme="minorHAnsi" w:hAnsiTheme="minorHAnsi"/>
          <w:spacing w:val="-19"/>
          <w:w w:val="110"/>
        </w:rPr>
        <w:t xml:space="preserve"> </w:t>
      </w:r>
      <w:r w:rsidRPr="00220EB7">
        <w:rPr>
          <w:rFonts w:asciiTheme="minorHAnsi" w:hAnsiTheme="minorHAnsi"/>
          <w:w w:val="110"/>
        </w:rPr>
        <w:t>a</w:t>
      </w:r>
      <w:r w:rsidRPr="00220EB7">
        <w:rPr>
          <w:rFonts w:asciiTheme="minorHAnsi" w:hAnsiTheme="minorHAnsi"/>
          <w:spacing w:val="-19"/>
          <w:w w:val="110"/>
        </w:rPr>
        <w:t xml:space="preserve"> </w:t>
      </w:r>
      <w:r w:rsidRPr="00220EB7">
        <w:rPr>
          <w:rFonts w:asciiTheme="minorHAnsi" w:hAnsiTheme="minorHAnsi"/>
          <w:w w:val="110"/>
        </w:rPr>
        <w:t>indemnizar</w:t>
      </w:r>
      <w:r w:rsidRPr="00220EB7">
        <w:rPr>
          <w:rFonts w:asciiTheme="minorHAnsi" w:hAnsiTheme="minorHAnsi"/>
          <w:spacing w:val="-19"/>
          <w:w w:val="110"/>
        </w:rPr>
        <w:t xml:space="preserve"> </w:t>
      </w:r>
      <w:r w:rsidRPr="00220EB7">
        <w:rPr>
          <w:rFonts w:asciiTheme="minorHAnsi" w:hAnsiTheme="minorHAnsi"/>
          <w:w w:val="110"/>
        </w:rPr>
        <w:t>los</w:t>
      </w:r>
      <w:r w:rsidRPr="00220EB7">
        <w:rPr>
          <w:rFonts w:asciiTheme="minorHAnsi" w:hAnsiTheme="minorHAnsi"/>
          <w:spacing w:val="-19"/>
          <w:w w:val="110"/>
        </w:rPr>
        <w:t xml:space="preserve"> </w:t>
      </w:r>
      <w:r w:rsidRPr="00220EB7">
        <w:rPr>
          <w:rFonts w:asciiTheme="minorHAnsi" w:hAnsiTheme="minorHAnsi"/>
          <w:w w:val="110"/>
        </w:rPr>
        <w:t>perjuicios</w:t>
      </w:r>
      <w:r w:rsidRPr="00220EB7">
        <w:rPr>
          <w:rFonts w:asciiTheme="minorHAnsi" w:hAnsiTheme="minorHAnsi"/>
          <w:spacing w:val="-20"/>
          <w:w w:val="110"/>
        </w:rPr>
        <w:t xml:space="preserve"> </w:t>
      </w:r>
      <w:r w:rsidRPr="00220EB7">
        <w:rPr>
          <w:rFonts w:asciiTheme="minorHAnsi" w:hAnsiTheme="minorHAnsi"/>
          <w:w w:val="110"/>
        </w:rPr>
        <w:t>que</w:t>
      </w:r>
      <w:r w:rsidRPr="00220EB7">
        <w:rPr>
          <w:rFonts w:asciiTheme="minorHAnsi" w:hAnsiTheme="minorHAnsi"/>
          <w:spacing w:val="-18"/>
          <w:w w:val="110"/>
        </w:rPr>
        <w:t xml:space="preserve"> </w:t>
      </w:r>
      <w:r w:rsidRPr="00220EB7">
        <w:rPr>
          <w:rFonts w:asciiTheme="minorHAnsi" w:hAnsiTheme="minorHAnsi"/>
          <w:w w:val="110"/>
        </w:rPr>
        <w:t>se</w:t>
      </w:r>
      <w:r w:rsidRPr="00220EB7">
        <w:rPr>
          <w:rFonts w:asciiTheme="minorHAnsi" w:hAnsiTheme="minorHAnsi"/>
          <w:spacing w:val="-20"/>
          <w:w w:val="110"/>
        </w:rPr>
        <w:t xml:space="preserve"> </w:t>
      </w:r>
      <w:r w:rsidRPr="00220EB7">
        <w:rPr>
          <w:rFonts w:asciiTheme="minorHAnsi" w:hAnsiTheme="minorHAnsi"/>
          <w:w w:val="110"/>
        </w:rPr>
        <w:t>encuentren</w:t>
      </w:r>
      <w:r w:rsidRPr="00220EB7">
        <w:rPr>
          <w:rFonts w:asciiTheme="minorHAnsi" w:hAnsiTheme="minorHAnsi"/>
          <w:spacing w:val="-20"/>
          <w:w w:val="110"/>
        </w:rPr>
        <w:t xml:space="preserve"> </w:t>
      </w:r>
      <w:r w:rsidRPr="00220EB7">
        <w:rPr>
          <w:rFonts w:asciiTheme="minorHAnsi" w:hAnsiTheme="minorHAnsi"/>
          <w:w w:val="110"/>
        </w:rPr>
        <w:t>determinados</w:t>
      </w:r>
      <w:r w:rsidRPr="00220EB7">
        <w:rPr>
          <w:rFonts w:asciiTheme="minorHAnsi" w:hAnsiTheme="minorHAnsi"/>
          <w:spacing w:val="-19"/>
          <w:w w:val="110"/>
        </w:rPr>
        <w:t xml:space="preserve"> </w:t>
      </w:r>
      <w:r w:rsidRPr="00220EB7">
        <w:rPr>
          <w:rFonts w:asciiTheme="minorHAnsi" w:hAnsiTheme="minorHAnsi"/>
          <w:w w:val="110"/>
        </w:rPr>
        <w:t>y</w:t>
      </w:r>
      <w:r w:rsidRPr="00220EB7">
        <w:rPr>
          <w:rFonts w:asciiTheme="minorHAnsi" w:hAnsiTheme="minorHAnsi"/>
          <w:spacing w:val="-19"/>
          <w:w w:val="110"/>
        </w:rPr>
        <w:t xml:space="preserve"> </w:t>
      </w:r>
      <w:r w:rsidRPr="00220EB7">
        <w:rPr>
          <w:rFonts w:asciiTheme="minorHAnsi" w:hAnsiTheme="minorHAnsi"/>
          <w:w w:val="110"/>
        </w:rPr>
        <w:t>probados</w:t>
      </w:r>
      <w:r w:rsidRPr="00220EB7">
        <w:rPr>
          <w:rFonts w:asciiTheme="minorHAnsi" w:hAnsiTheme="minorHAnsi"/>
          <w:spacing w:val="-19"/>
          <w:w w:val="110"/>
        </w:rPr>
        <w:t xml:space="preserve"> </w:t>
      </w:r>
      <w:r w:rsidRPr="00220EB7">
        <w:rPr>
          <w:rFonts w:asciiTheme="minorHAnsi" w:hAnsiTheme="minorHAnsi"/>
          <w:w w:val="110"/>
        </w:rPr>
        <w:t>por una autoridad competente y que hayan sido el resultado del actuar negligente, culposo o doloso del</w:t>
      </w:r>
      <w:r w:rsidRPr="00220EB7">
        <w:rPr>
          <w:rFonts w:asciiTheme="minorHAnsi" w:hAnsiTheme="minorHAnsi"/>
          <w:spacing w:val="10"/>
          <w:w w:val="110"/>
        </w:rPr>
        <w:t xml:space="preserve"> </w:t>
      </w:r>
      <w:r w:rsidRPr="00220EB7">
        <w:rPr>
          <w:rFonts w:asciiTheme="minorHAnsi" w:hAnsiTheme="minorHAnsi"/>
          <w:w w:val="110"/>
        </w:rPr>
        <w:t>consultor.</w:t>
      </w:r>
    </w:p>
    <w:p w14:paraId="7745CBDE" w14:textId="4BAAEE33" w:rsidR="00574650" w:rsidRDefault="00574650" w:rsidP="00574650">
      <w:pPr>
        <w:pStyle w:val="Textoindependiente"/>
        <w:spacing w:line="237" w:lineRule="auto"/>
        <w:ind w:right="479"/>
        <w:jc w:val="both"/>
        <w:rPr>
          <w:rFonts w:asciiTheme="minorHAnsi" w:hAnsiTheme="minorHAnsi"/>
          <w:w w:val="110"/>
        </w:rPr>
      </w:pPr>
    </w:p>
    <w:p w14:paraId="7780F051" w14:textId="385F6F17" w:rsidR="00574650" w:rsidRPr="00574650" w:rsidRDefault="00574650" w:rsidP="00574650">
      <w:pPr>
        <w:pStyle w:val="Textoindependiente"/>
        <w:spacing w:line="237" w:lineRule="auto"/>
        <w:ind w:right="479"/>
        <w:jc w:val="both"/>
        <w:rPr>
          <w:rFonts w:asciiTheme="minorHAnsi" w:hAnsiTheme="minorHAnsi"/>
          <w:b/>
          <w:bCs/>
        </w:rPr>
      </w:pPr>
      <w:r w:rsidRPr="00574650">
        <w:rPr>
          <w:rFonts w:asciiTheme="minorHAnsi" w:hAnsiTheme="minorHAnsi"/>
          <w:b/>
          <w:bCs/>
        </w:rPr>
        <w:t>RESPUESTA:</w:t>
      </w:r>
      <w:r>
        <w:rPr>
          <w:rFonts w:asciiTheme="minorHAnsi" w:hAnsiTheme="minorHAnsi"/>
          <w:b/>
          <w:bCs/>
        </w:rPr>
        <w:t xml:space="preserve"> </w:t>
      </w:r>
      <w:r w:rsidRPr="00220EB7">
        <w:rPr>
          <w:rFonts w:asciiTheme="minorHAnsi" w:eastAsiaTheme="minorHAnsi" w:hAnsiTheme="minorHAnsi"/>
          <w:lang w:val="es-CO" w:eastAsia="en-US" w:bidi="ar-SA"/>
        </w:rPr>
        <w:t>Se entiende la solicitud y efectivamente, por estipulación legal, la responsabilidad será del</w:t>
      </w:r>
      <w:r>
        <w:rPr>
          <w:rFonts w:asciiTheme="minorHAnsi" w:eastAsiaTheme="minorHAnsi" w:hAnsiTheme="minorHAnsi"/>
          <w:lang w:val="es-CO" w:eastAsia="en-US" w:bidi="ar-SA"/>
        </w:rPr>
        <w:t xml:space="preserve"> </w:t>
      </w:r>
      <w:r w:rsidRPr="00220EB7">
        <w:rPr>
          <w:rFonts w:asciiTheme="minorHAnsi" w:eastAsiaTheme="minorHAnsi" w:hAnsiTheme="minorHAnsi"/>
          <w:lang w:val="es-CO" w:eastAsia="en-US" w:bidi="ar-SA"/>
        </w:rPr>
        <w:t>consultor en la medida que así lo determine la autoridad competente y se pruebe la</w:t>
      </w:r>
      <w:r>
        <w:rPr>
          <w:rFonts w:asciiTheme="minorHAnsi" w:eastAsiaTheme="minorHAnsi" w:hAnsiTheme="minorHAnsi"/>
          <w:lang w:val="es-CO" w:eastAsia="en-US" w:bidi="ar-SA"/>
        </w:rPr>
        <w:t xml:space="preserve"> </w:t>
      </w:r>
      <w:r w:rsidRPr="00220EB7">
        <w:rPr>
          <w:rFonts w:asciiTheme="minorHAnsi" w:eastAsiaTheme="minorHAnsi" w:hAnsiTheme="minorHAnsi"/>
          <w:lang w:val="es-CO" w:eastAsia="en-US" w:bidi="ar-SA"/>
        </w:rPr>
        <w:t>concurrencia de los elementos que configuran la responsabilidad. En consecuencia, en la</w:t>
      </w:r>
      <w:r>
        <w:rPr>
          <w:rFonts w:asciiTheme="minorHAnsi" w:eastAsiaTheme="minorHAnsi" w:hAnsiTheme="minorHAnsi"/>
          <w:lang w:val="es-CO" w:eastAsia="en-US" w:bidi="ar-SA"/>
        </w:rPr>
        <w:t xml:space="preserve"> </w:t>
      </w:r>
      <w:r w:rsidRPr="00220EB7">
        <w:rPr>
          <w:rFonts w:asciiTheme="minorHAnsi" w:eastAsiaTheme="minorHAnsi" w:hAnsiTheme="minorHAnsi"/>
          <w:lang w:val="es-CO" w:eastAsia="en-US" w:bidi="ar-SA"/>
        </w:rPr>
        <w:t>elaboración del contrato se realizaría la precisión que incorpora la ley.</w:t>
      </w:r>
    </w:p>
    <w:p w14:paraId="1D1E39C3" w14:textId="77777777" w:rsidR="00716A05" w:rsidRPr="00220EB7" w:rsidRDefault="00716A05">
      <w:pPr>
        <w:pStyle w:val="Textoindependiente"/>
        <w:spacing w:before="11"/>
        <w:rPr>
          <w:rFonts w:asciiTheme="minorHAnsi" w:hAnsiTheme="minorHAnsi"/>
        </w:rPr>
      </w:pPr>
    </w:p>
    <w:p w14:paraId="2B9A9FD2" w14:textId="77777777" w:rsidR="00716A05" w:rsidRPr="00CD4694" w:rsidRDefault="00AE0253" w:rsidP="00574650">
      <w:pPr>
        <w:pStyle w:val="Ttulo1"/>
        <w:numPr>
          <w:ilvl w:val="0"/>
          <w:numId w:val="4"/>
        </w:numPr>
        <w:tabs>
          <w:tab w:val="left" w:pos="567"/>
        </w:tabs>
        <w:spacing w:before="1"/>
        <w:ind w:left="567" w:hanging="567"/>
        <w:rPr>
          <w:rFonts w:asciiTheme="minorHAnsi" w:hAnsiTheme="minorHAnsi"/>
        </w:rPr>
      </w:pPr>
      <w:r w:rsidRPr="00CD4694">
        <w:rPr>
          <w:rFonts w:asciiTheme="minorHAnsi" w:hAnsiTheme="minorHAnsi"/>
        </w:rPr>
        <w:lastRenderedPageBreak/>
        <w:t>Frente al Anexo 2, Acuerdo de</w:t>
      </w:r>
      <w:r w:rsidRPr="00CD4694">
        <w:rPr>
          <w:rFonts w:asciiTheme="minorHAnsi" w:hAnsiTheme="minorHAnsi"/>
          <w:spacing w:val="-5"/>
        </w:rPr>
        <w:t xml:space="preserve"> </w:t>
      </w:r>
      <w:r w:rsidRPr="00CD4694">
        <w:rPr>
          <w:rFonts w:asciiTheme="minorHAnsi" w:hAnsiTheme="minorHAnsi"/>
        </w:rPr>
        <w:t>confidencialidad.</w:t>
      </w:r>
    </w:p>
    <w:p w14:paraId="65F1F4AF" w14:textId="77777777" w:rsidR="00716A05" w:rsidRPr="00220EB7" w:rsidRDefault="00716A05">
      <w:pPr>
        <w:pStyle w:val="Textoindependiente"/>
        <w:spacing w:before="5"/>
        <w:rPr>
          <w:rFonts w:asciiTheme="minorHAnsi" w:hAnsiTheme="minorHAnsi"/>
          <w:b/>
        </w:rPr>
      </w:pPr>
    </w:p>
    <w:p w14:paraId="0F9F1699" w14:textId="77777777" w:rsidR="00716A05" w:rsidRPr="00220EB7" w:rsidRDefault="00AE0253" w:rsidP="00574650">
      <w:pPr>
        <w:pStyle w:val="Textoindependiente"/>
        <w:spacing w:before="1"/>
        <w:jc w:val="both"/>
        <w:rPr>
          <w:rFonts w:asciiTheme="minorHAnsi" w:hAnsiTheme="minorHAnsi"/>
          <w:w w:val="110"/>
        </w:rPr>
      </w:pPr>
      <w:r w:rsidRPr="00220EB7">
        <w:rPr>
          <w:rFonts w:asciiTheme="minorHAnsi" w:hAnsiTheme="minorHAnsi"/>
          <w:w w:val="110"/>
        </w:rPr>
        <w:t>El documento establece:</w:t>
      </w:r>
      <w:r w:rsidRPr="00220EB7">
        <w:rPr>
          <w:rFonts w:asciiTheme="minorHAnsi" w:hAnsiTheme="minorHAnsi"/>
          <w:noProof/>
        </w:rPr>
        <w:drawing>
          <wp:anchor distT="0" distB="0" distL="0" distR="0" simplePos="0" relativeHeight="6" behindDoc="0" locked="0" layoutInCell="1" allowOverlap="1" wp14:anchorId="338ED415" wp14:editId="096AFD54">
            <wp:simplePos x="0" y="0"/>
            <wp:positionH relativeFrom="page">
              <wp:posOffset>1147604</wp:posOffset>
            </wp:positionH>
            <wp:positionV relativeFrom="paragraph">
              <wp:posOffset>219438</wp:posOffset>
            </wp:positionV>
            <wp:extent cx="5594032" cy="700087"/>
            <wp:effectExtent l="0" t="0" r="0" b="0"/>
            <wp:wrapTopAndBottom/>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4" cstate="print"/>
                    <a:stretch>
                      <a:fillRect/>
                    </a:stretch>
                  </pic:blipFill>
                  <pic:spPr>
                    <a:xfrm>
                      <a:off x="0" y="0"/>
                      <a:ext cx="5594032" cy="700087"/>
                    </a:xfrm>
                    <a:prstGeom prst="rect">
                      <a:avLst/>
                    </a:prstGeom>
                  </pic:spPr>
                </pic:pic>
              </a:graphicData>
            </a:graphic>
          </wp:anchor>
        </w:drawing>
      </w:r>
    </w:p>
    <w:p w14:paraId="580B8EF0" w14:textId="77777777" w:rsidR="00716A05" w:rsidRPr="00220EB7" w:rsidRDefault="00716A05">
      <w:pPr>
        <w:pStyle w:val="Textoindependiente"/>
        <w:rPr>
          <w:rFonts w:asciiTheme="minorHAnsi" w:hAnsiTheme="minorHAnsi"/>
        </w:rPr>
      </w:pPr>
    </w:p>
    <w:p w14:paraId="4E7775F0" w14:textId="77777777" w:rsidR="00716A05" w:rsidRPr="00220EB7" w:rsidRDefault="00716A05">
      <w:pPr>
        <w:pStyle w:val="Textoindependiente"/>
        <w:spacing w:before="11"/>
        <w:rPr>
          <w:rFonts w:asciiTheme="minorHAnsi" w:hAnsiTheme="minorHAnsi"/>
        </w:rPr>
      </w:pPr>
    </w:p>
    <w:p w14:paraId="57F44F7A" w14:textId="77777777" w:rsidR="00716A05" w:rsidRPr="00220EB7" w:rsidRDefault="00AE0253" w:rsidP="00574650">
      <w:pPr>
        <w:pStyle w:val="Textoindependiente"/>
        <w:spacing w:line="237" w:lineRule="auto"/>
        <w:ind w:right="526"/>
        <w:jc w:val="both"/>
        <w:rPr>
          <w:rFonts w:asciiTheme="minorHAnsi" w:hAnsiTheme="minorHAnsi"/>
        </w:rPr>
      </w:pPr>
      <w:r w:rsidRPr="00220EB7">
        <w:rPr>
          <w:rFonts w:asciiTheme="minorHAnsi" w:hAnsiTheme="minorHAnsi"/>
          <w:b/>
          <w:w w:val="105"/>
        </w:rPr>
        <w:t>Solicitud expresa</w:t>
      </w:r>
      <w:r w:rsidRPr="00220EB7">
        <w:rPr>
          <w:rFonts w:asciiTheme="minorHAnsi" w:hAnsiTheme="minorHAnsi"/>
          <w:w w:val="105"/>
        </w:rPr>
        <w:t>: comedidamente solicitamos a la entidad que se tenga en cuenta que por temas de retención documental y por requerimientos de reguladores no es posible devolver toda la información recibida para el cumplimiento de las obligaciones adquiridas, toda la demás información confidencial que pueda ser devuelta o eliminada se hará, por lo cual solicitamos un término no menor a quince (15) días hábiles contados a partir de la notificación por escrito de la solicitud, toda vez que el Gerente a cargo del Servicio deberá validar</w:t>
      </w:r>
      <w:r w:rsidRPr="00220EB7">
        <w:rPr>
          <w:rFonts w:asciiTheme="minorHAnsi" w:hAnsiTheme="minorHAnsi"/>
          <w:spacing w:val="10"/>
          <w:w w:val="105"/>
        </w:rPr>
        <w:t xml:space="preserve"> </w:t>
      </w:r>
      <w:r w:rsidRPr="00220EB7">
        <w:rPr>
          <w:rFonts w:asciiTheme="minorHAnsi" w:hAnsiTheme="minorHAnsi"/>
          <w:w w:val="105"/>
        </w:rPr>
        <w:t>que</w:t>
      </w:r>
      <w:r w:rsidRPr="00220EB7">
        <w:rPr>
          <w:rFonts w:asciiTheme="minorHAnsi" w:hAnsiTheme="minorHAnsi"/>
          <w:spacing w:val="11"/>
          <w:w w:val="105"/>
        </w:rPr>
        <w:t xml:space="preserve"> </w:t>
      </w:r>
      <w:r w:rsidRPr="00220EB7">
        <w:rPr>
          <w:rFonts w:asciiTheme="minorHAnsi" w:hAnsiTheme="minorHAnsi"/>
          <w:w w:val="105"/>
        </w:rPr>
        <w:t>información</w:t>
      </w:r>
      <w:r w:rsidRPr="00220EB7">
        <w:rPr>
          <w:rFonts w:asciiTheme="minorHAnsi" w:hAnsiTheme="minorHAnsi"/>
          <w:spacing w:val="10"/>
          <w:w w:val="105"/>
        </w:rPr>
        <w:t xml:space="preserve"> </w:t>
      </w:r>
      <w:r w:rsidRPr="00220EB7">
        <w:rPr>
          <w:rFonts w:asciiTheme="minorHAnsi" w:hAnsiTheme="minorHAnsi"/>
          <w:w w:val="105"/>
        </w:rPr>
        <w:t>se</w:t>
      </w:r>
      <w:r w:rsidRPr="00220EB7">
        <w:rPr>
          <w:rFonts w:asciiTheme="minorHAnsi" w:hAnsiTheme="minorHAnsi"/>
          <w:spacing w:val="11"/>
          <w:w w:val="105"/>
        </w:rPr>
        <w:t xml:space="preserve"> </w:t>
      </w:r>
      <w:r w:rsidRPr="00220EB7">
        <w:rPr>
          <w:rFonts w:asciiTheme="minorHAnsi" w:hAnsiTheme="minorHAnsi"/>
          <w:w w:val="105"/>
        </w:rPr>
        <w:t>debe</w:t>
      </w:r>
      <w:r w:rsidRPr="00220EB7">
        <w:rPr>
          <w:rFonts w:asciiTheme="minorHAnsi" w:hAnsiTheme="minorHAnsi"/>
          <w:spacing w:val="11"/>
          <w:w w:val="105"/>
        </w:rPr>
        <w:t xml:space="preserve"> </w:t>
      </w:r>
      <w:r w:rsidRPr="00220EB7">
        <w:rPr>
          <w:rFonts w:asciiTheme="minorHAnsi" w:hAnsiTheme="minorHAnsi"/>
          <w:w w:val="105"/>
        </w:rPr>
        <w:t>eliminar</w:t>
      </w:r>
      <w:r w:rsidRPr="00220EB7">
        <w:rPr>
          <w:rFonts w:asciiTheme="minorHAnsi" w:hAnsiTheme="minorHAnsi"/>
          <w:spacing w:val="10"/>
          <w:w w:val="105"/>
        </w:rPr>
        <w:t xml:space="preserve"> </w:t>
      </w:r>
      <w:r w:rsidRPr="00220EB7">
        <w:rPr>
          <w:rFonts w:asciiTheme="minorHAnsi" w:hAnsiTheme="minorHAnsi"/>
          <w:w w:val="105"/>
        </w:rPr>
        <w:t>y</w:t>
      </w:r>
      <w:r w:rsidRPr="00220EB7">
        <w:rPr>
          <w:rFonts w:asciiTheme="minorHAnsi" w:hAnsiTheme="minorHAnsi"/>
          <w:spacing w:val="12"/>
          <w:w w:val="105"/>
        </w:rPr>
        <w:t xml:space="preserve"> </w:t>
      </w:r>
      <w:r w:rsidRPr="00220EB7">
        <w:rPr>
          <w:rFonts w:asciiTheme="minorHAnsi" w:hAnsiTheme="minorHAnsi"/>
          <w:w w:val="105"/>
        </w:rPr>
        <w:t>cual</w:t>
      </w:r>
      <w:r w:rsidRPr="00220EB7">
        <w:rPr>
          <w:rFonts w:asciiTheme="minorHAnsi" w:hAnsiTheme="minorHAnsi"/>
          <w:spacing w:val="10"/>
          <w:w w:val="105"/>
        </w:rPr>
        <w:t xml:space="preserve"> </w:t>
      </w:r>
      <w:r w:rsidRPr="00220EB7">
        <w:rPr>
          <w:rFonts w:asciiTheme="minorHAnsi" w:hAnsiTheme="minorHAnsi"/>
          <w:w w:val="105"/>
        </w:rPr>
        <w:t>se</w:t>
      </w:r>
      <w:r w:rsidRPr="00220EB7">
        <w:rPr>
          <w:rFonts w:asciiTheme="minorHAnsi" w:hAnsiTheme="minorHAnsi"/>
          <w:spacing w:val="11"/>
          <w:w w:val="105"/>
        </w:rPr>
        <w:t xml:space="preserve"> </w:t>
      </w:r>
      <w:r w:rsidRPr="00220EB7">
        <w:rPr>
          <w:rFonts w:asciiTheme="minorHAnsi" w:hAnsiTheme="minorHAnsi"/>
          <w:w w:val="105"/>
        </w:rPr>
        <w:t>debe</w:t>
      </w:r>
      <w:r w:rsidRPr="00220EB7">
        <w:rPr>
          <w:rFonts w:asciiTheme="minorHAnsi" w:hAnsiTheme="minorHAnsi"/>
          <w:spacing w:val="11"/>
          <w:w w:val="105"/>
        </w:rPr>
        <w:t xml:space="preserve"> </w:t>
      </w:r>
      <w:r w:rsidRPr="00220EB7">
        <w:rPr>
          <w:rFonts w:asciiTheme="minorHAnsi" w:hAnsiTheme="minorHAnsi"/>
          <w:w w:val="105"/>
        </w:rPr>
        <w:t>devolver.</w:t>
      </w:r>
    </w:p>
    <w:p w14:paraId="5299EC9C" w14:textId="77777777" w:rsidR="00716A05" w:rsidRPr="00220EB7" w:rsidRDefault="00716A05">
      <w:pPr>
        <w:pStyle w:val="Textoindependiente"/>
        <w:spacing w:before="6"/>
        <w:rPr>
          <w:rFonts w:asciiTheme="minorHAnsi" w:hAnsiTheme="minorHAnsi"/>
        </w:rPr>
      </w:pPr>
    </w:p>
    <w:p w14:paraId="76170F16" w14:textId="77777777" w:rsidR="00716A05" w:rsidRPr="00220EB7" w:rsidRDefault="00AE0253" w:rsidP="00574650">
      <w:pPr>
        <w:pStyle w:val="Textoindependiente"/>
        <w:spacing w:line="237" w:lineRule="auto"/>
        <w:ind w:right="104"/>
        <w:jc w:val="both"/>
        <w:rPr>
          <w:rFonts w:asciiTheme="minorHAnsi" w:hAnsiTheme="minorHAnsi"/>
        </w:rPr>
      </w:pPr>
      <w:r w:rsidRPr="00220EB7">
        <w:rPr>
          <w:rFonts w:asciiTheme="minorHAnsi" w:hAnsiTheme="minorHAnsi"/>
          <w:w w:val="110"/>
        </w:rPr>
        <w:t>En los anteriores términos presentamos las observaciones a los documentos de referencia del proceso del asunto para que de manera motivada en los términos de ley se dé respuesta, ponemos a su disposición los siguientes correos electrónicos:</w:t>
      </w:r>
    </w:p>
    <w:p w14:paraId="6DAAA6D7" w14:textId="21D0CF91" w:rsidR="00716A05" w:rsidRDefault="00716A05">
      <w:pPr>
        <w:pStyle w:val="Textoindependiente"/>
        <w:spacing w:before="4"/>
        <w:rPr>
          <w:rFonts w:asciiTheme="minorHAnsi" w:hAnsiTheme="minorHAnsi"/>
        </w:rPr>
      </w:pPr>
    </w:p>
    <w:p w14:paraId="304A4002" w14:textId="77777777" w:rsidR="0071082C" w:rsidRPr="0071082C" w:rsidRDefault="0071082C" w:rsidP="0003639C">
      <w:pPr>
        <w:pStyle w:val="Textoindependiente"/>
        <w:jc w:val="both"/>
        <w:rPr>
          <w:rFonts w:asciiTheme="minorHAnsi" w:hAnsiTheme="minorHAnsi"/>
          <w:b/>
          <w:bCs/>
        </w:rPr>
      </w:pPr>
      <w:r w:rsidRPr="0071082C">
        <w:rPr>
          <w:rFonts w:asciiTheme="minorHAnsi" w:hAnsiTheme="minorHAnsi"/>
          <w:b/>
          <w:bCs/>
        </w:rPr>
        <w:t xml:space="preserve">RESPUESTA: </w:t>
      </w:r>
      <w:r w:rsidRPr="0071082C">
        <w:rPr>
          <w:rFonts w:asciiTheme="minorHAnsi" w:hAnsiTheme="minorHAnsi"/>
        </w:rPr>
        <w:t>Una vez se haya seleccionado al proponente, se acordará de mutuo acuerdo con éste las condiciones en que se efectuará la devolución o destrucción de la información, de acuerdo con las políticas que para el efecto hayan adoptado ambas partes.</w:t>
      </w:r>
    </w:p>
    <w:p w14:paraId="58B26934" w14:textId="77777777" w:rsidR="00574650" w:rsidRPr="00220EB7" w:rsidRDefault="00574650">
      <w:pPr>
        <w:pStyle w:val="Textoindependiente"/>
        <w:spacing w:before="4"/>
        <w:rPr>
          <w:rFonts w:asciiTheme="minorHAnsi" w:hAnsiTheme="minorHAnsi"/>
        </w:rPr>
      </w:pPr>
    </w:p>
    <w:p w14:paraId="46CF7D04" w14:textId="77777777" w:rsidR="00716A05" w:rsidRPr="00CD4694" w:rsidRDefault="00AE0253">
      <w:pPr>
        <w:pStyle w:val="Ttulo1"/>
        <w:numPr>
          <w:ilvl w:val="0"/>
          <w:numId w:val="4"/>
        </w:numPr>
        <w:tabs>
          <w:tab w:val="left" w:pos="769"/>
        </w:tabs>
        <w:spacing w:before="1"/>
        <w:ind w:left="768" w:hanging="368"/>
        <w:rPr>
          <w:rFonts w:asciiTheme="minorHAnsi" w:hAnsiTheme="minorHAnsi"/>
        </w:rPr>
      </w:pPr>
      <w:r w:rsidRPr="00CD4694">
        <w:rPr>
          <w:rFonts w:asciiTheme="minorHAnsi" w:hAnsiTheme="minorHAnsi"/>
        </w:rPr>
        <w:t>Frente al equipo mínimo</w:t>
      </w:r>
    </w:p>
    <w:p w14:paraId="20FBE67C" w14:textId="77777777" w:rsidR="00716A05" w:rsidRPr="00220EB7" w:rsidRDefault="00716A05">
      <w:pPr>
        <w:pStyle w:val="Textoindependiente"/>
        <w:spacing w:before="6"/>
        <w:rPr>
          <w:rFonts w:asciiTheme="minorHAnsi" w:hAnsiTheme="minorHAnsi"/>
          <w:b/>
        </w:rPr>
      </w:pPr>
    </w:p>
    <w:p w14:paraId="7AC5E954" w14:textId="77777777" w:rsidR="00716A05" w:rsidRPr="00220EB7" w:rsidRDefault="00AE0253">
      <w:pPr>
        <w:pStyle w:val="Textoindependiente"/>
        <w:ind w:left="401"/>
        <w:jc w:val="both"/>
        <w:rPr>
          <w:rFonts w:asciiTheme="minorHAnsi" w:hAnsiTheme="minorHAnsi"/>
        </w:rPr>
      </w:pPr>
      <w:r w:rsidRPr="00220EB7">
        <w:rPr>
          <w:rFonts w:asciiTheme="minorHAnsi" w:hAnsiTheme="minorHAnsi"/>
          <w:w w:val="110"/>
        </w:rPr>
        <w:t>El documento establece:</w:t>
      </w:r>
    </w:p>
    <w:p w14:paraId="159523E5" w14:textId="77777777" w:rsidR="00716A05" w:rsidRPr="00220EB7" w:rsidRDefault="00AE0253">
      <w:pPr>
        <w:pStyle w:val="Textoindependiente"/>
        <w:spacing w:before="9"/>
        <w:rPr>
          <w:rFonts w:asciiTheme="minorHAnsi" w:hAnsiTheme="minorHAnsi"/>
        </w:rPr>
      </w:pPr>
      <w:r w:rsidRPr="00220EB7">
        <w:rPr>
          <w:rFonts w:asciiTheme="minorHAnsi" w:hAnsiTheme="minorHAnsi"/>
          <w:noProof/>
        </w:rPr>
        <w:drawing>
          <wp:anchor distT="0" distB="0" distL="0" distR="0" simplePos="0" relativeHeight="7" behindDoc="0" locked="0" layoutInCell="1" allowOverlap="1" wp14:anchorId="68852EDE" wp14:editId="5863F30F">
            <wp:simplePos x="0" y="0"/>
            <wp:positionH relativeFrom="page">
              <wp:posOffset>1080135</wp:posOffset>
            </wp:positionH>
            <wp:positionV relativeFrom="paragraph">
              <wp:posOffset>162654</wp:posOffset>
            </wp:positionV>
            <wp:extent cx="5142162" cy="950976"/>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5" cstate="print"/>
                    <a:stretch>
                      <a:fillRect/>
                    </a:stretch>
                  </pic:blipFill>
                  <pic:spPr>
                    <a:xfrm>
                      <a:off x="0" y="0"/>
                      <a:ext cx="5142162" cy="950976"/>
                    </a:xfrm>
                    <a:prstGeom prst="rect">
                      <a:avLst/>
                    </a:prstGeom>
                  </pic:spPr>
                </pic:pic>
              </a:graphicData>
            </a:graphic>
          </wp:anchor>
        </w:drawing>
      </w:r>
    </w:p>
    <w:p w14:paraId="158EBCB8" w14:textId="09058C7A" w:rsidR="00716A05" w:rsidRPr="00220EB7" w:rsidRDefault="00AE0253">
      <w:pPr>
        <w:pStyle w:val="Textoindependiente"/>
        <w:spacing w:line="237" w:lineRule="auto"/>
        <w:ind w:left="401" w:right="102"/>
        <w:jc w:val="both"/>
        <w:rPr>
          <w:rFonts w:asciiTheme="minorHAnsi" w:hAnsiTheme="minorHAnsi"/>
          <w:w w:val="110"/>
        </w:rPr>
      </w:pPr>
      <w:r w:rsidRPr="00220EB7">
        <w:rPr>
          <w:rFonts w:asciiTheme="minorHAnsi" w:hAnsiTheme="minorHAnsi"/>
          <w:b/>
          <w:w w:val="110"/>
        </w:rPr>
        <w:t>Solicitud</w:t>
      </w:r>
      <w:r w:rsidRPr="00220EB7">
        <w:rPr>
          <w:rFonts w:asciiTheme="minorHAnsi" w:hAnsiTheme="minorHAnsi"/>
          <w:b/>
          <w:spacing w:val="-18"/>
          <w:w w:val="110"/>
        </w:rPr>
        <w:t xml:space="preserve"> </w:t>
      </w:r>
      <w:r w:rsidRPr="00220EB7">
        <w:rPr>
          <w:rFonts w:asciiTheme="minorHAnsi" w:hAnsiTheme="minorHAnsi"/>
          <w:b/>
          <w:w w:val="110"/>
        </w:rPr>
        <w:t>expresa</w:t>
      </w:r>
      <w:r w:rsidRPr="00220EB7">
        <w:rPr>
          <w:rFonts w:asciiTheme="minorHAnsi" w:hAnsiTheme="minorHAnsi"/>
          <w:w w:val="110"/>
        </w:rPr>
        <w:t>:</w:t>
      </w:r>
      <w:r w:rsidRPr="00220EB7">
        <w:rPr>
          <w:rFonts w:asciiTheme="minorHAnsi" w:hAnsiTheme="minorHAnsi"/>
          <w:spacing w:val="-5"/>
          <w:w w:val="110"/>
        </w:rPr>
        <w:t xml:space="preserve"> </w:t>
      </w:r>
      <w:r w:rsidRPr="00220EB7">
        <w:rPr>
          <w:rFonts w:asciiTheme="minorHAnsi" w:hAnsiTheme="minorHAnsi"/>
          <w:w w:val="110"/>
        </w:rPr>
        <w:t>comedidamente</w:t>
      </w:r>
      <w:r w:rsidRPr="00220EB7">
        <w:rPr>
          <w:rFonts w:asciiTheme="minorHAnsi" w:hAnsiTheme="minorHAnsi"/>
          <w:spacing w:val="-5"/>
          <w:w w:val="110"/>
        </w:rPr>
        <w:t xml:space="preserve"> </w:t>
      </w:r>
      <w:r w:rsidRPr="00220EB7">
        <w:rPr>
          <w:rFonts w:asciiTheme="minorHAnsi" w:hAnsiTheme="minorHAnsi"/>
          <w:w w:val="110"/>
        </w:rPr>
        <w:t>solicitamos</w:t>
      </w:r>
      <w:r w:rsidRPr="00220EB7">
        <w:rPr>
          <w:rFonts w:asciiTheme="minorHAnsi" w:hAnsiTheme="minorHAnsi"/>
          <w:spacing w:val="-5"/>
          <w:w w:val="110"/>
        </w:rPr>
        <w:t xml:space="preserve"> </w:t>
      </w:r>
      <w:r w:rsidRPr="00220EB7">
        <w:rPr>
          <w:rFonts w:asciiTheme="minorHAnsi" w:hAnsiTheme="minorHAnsi"/>
          <w:w w:val="110"/>
        </w:rPr>
        <w:t>a</w:t>
      </w:r>
      <w:r w:rsidRPr="00220EB7">
        <w:rPr>
          <w:rFonts w:asciiTheme="minorHAnsi" w:hAnsiTheme="minorHAnsi"/>
          <w:spacing w:val="-5"/>
          <w:w w:val="110"/>
        </w:rPr>
        <w:t xml:space="preserve"> </w:t>
      </w:r>
      <w:r w:rsidRPr="00220EB7">
        <w:rPr>
          <w:rFonts w:asciiTheme="minorHAnsi" w:hAnsiTheme="minorHAnsi"/>
          <w:w w:val="110"/>
        </w:rPr>
        <w:t>la</w:t>
      </w:r>
      <w:r w:rsidRPr="00220EB7">
        <w:rPr>
          <w:rFonts w:asciiTheme="minorHAnsi" w:hAnsiTheme="minorHAnsi"/>
          <w:spacing w:val="-5"/>
          <w:w w:val="110"/>
        </w:rPr>
        <w:t xml:space="preserve"> </w:t>
      </w:r>
      <w:r w:rsidRPr="00220EB7">
        <w:rPr>
          <w:rFonts w:asciiTheme="minorHAnsi" w:hAnsiTheme="minorHAnsi"/>
          <w:w w:val="110"/>
        </w:rPr>
        <w:t>entidad</w:t>
      </w:r>
      <w:r w:rsidRPr="00220EB7">
        <w:rPr>
          <w:rFonts w:asciiTheme="minorHAnsi" w:hAnsiTheme="minorHAnsi"/>
          <w:spacing w:val="-5"/>
          <w:w w:val="110"/>
        </w:rPr>
        <w:t xml:space="preserve"> </w:t>
      </w:r>
      <w:r w:rsidRPr="00220EB7">
        <w:rPr>
          <w:rFonts w:asciiTheme="minorHAnsi" w:hAnsiTheme="minorHAnsi"/>
          <w:w w:val="110"/>
        </w:rPr>
        <w:t>que</w:t>
      </w:r>
      <w:r w:rsidRPr="00220EB7">
        <w:rPr>
          <w:rFonts w:asciiTheme="minorHAnsi" w:hAnsiTheme="minorHAnsi"/>
          <w:spacing w:val="-5"/>
          <w:w w:val="110"/>
        </w:rPr>
        <w:t xml:space="preserve"> </w:t>
      </w:r>
      <w:r w:rsidRPr="00220EB7">
        <w:rPr>
          <w:rFonts w:asciiTheme="minorHAnsi" w:hAnsiTheme="minorHAnsi"/>
          <w:w w:val="110"/>
        </w:rPr>
        <w:t>se</w:t>
      </w:r>
      <w:r w:rsidRPr="00220EB7">
        <w:rPr>
          <w:rFonts w:asciiTheme="minorHAnsi" w:hAnsiTheme="minorHAnsi"/>
          <w:spacing w:val="-5"/>
          <w:w w:val="110"/>
        </w:rPr>
        <w:t xml:space="preserve"> </w:t>
      </w:r>
      <w:r w:rsidRPr="00220EB7">
        <w:rPr>
          <w:rFonts w:asciiTheme="minorHAnsi" w:hAnsiTheme="minorHAnsi"/>
          <w:w w:val="110"/>
        </w:rPr>
        <w:t>tenga</w:t>
      </w:r>
      <w:r w:rsidRPr="00220EB7">
        <w:rPr>
          <w:rFonts w:asciiTheme="minorHAnsi" w:hAnsiTheme="minorHAnsi"/>
          <w:spacing w:val="-5"/>
          <w:w w:val="110"/>
        </w:rPr>
        <w:t xml:space="preserve"> </w:t>
      </w:r>
      <w:r w:rsidRPr="00220EB7">
        <w:rPr>
          <w:rFonts w:asciiTheme="minorHAnsi" w:hAnsiTheme="minorHAnsi"/>
          <w:w w:val="110"/>
        </w:rPr>
        <w:t>en</w:t>
      </w:r>
      <w:r w:rsidRPr="00220EB7">
        <w:rPr>
          <w:rFonts w:asciiTheme="minorHAnsi" w:hAnsiTheme="minorHAnsi"/>
          <w:spacing w:val="-5"/>
          <w:w w:val="110"/>
        </w:rPr>
        <w:t xml:space="preserve"> </w:t>
      </w:r>
      <w:r w:rsidRPr="00220EB7">
        <w:rPr>
          <w:rFonts w:asciiTheme="minorHAnsi" w:hAnsiTheme="minorHAnsi"/>
          <w:w w:val="110"/>
        </w:rPr>
        <w:t>cuenta</w:t>
      </w:r>
      <w:r w:rsidRPr="00220EB7">
        <w:rPr>
          <w:rFonts w:asciiTheme="minorHAnsi" w:hAnsiTheme="minorHAnsi"/>
          <w:spacing w:val="-4"/>
          <w:w w:val="110"/>
        </w:rPr>
        <w:t xml:space="preserve"> </w:t>
      </w:r>
      <w:r w:rsidRPr="00220EB7">
        <w:rPr>
          <w:rFonts w:asciiTheme="minorHAnsi" w:hAnsiTheme="minorHAnsi"/>
          <w:w w:val="110"/>
        </w:rPr>
        <w:t>para</w:t>
      </w:r>
      <w:r w:rsidRPr="00220EB7">
        <w:rPr>
          <w:rFonts w:asciiTheme="minorHAnsi" w:hAnsiTheme="minorHAnsi"/>
          <w:spacing w:val="-5"/>
          <w:w w:val="110"/>
        </w:rPr>
        <w:t xml:space="preserve"> </w:t>
      </w:r>
      <w:r w:rsidRPr="00220EB7">
        <w:rPr>
          <w:rFonts w:asciiTheme="minorHAnsi" w:hAnsiTheme="minorHAnsi"/>
          <w:w w:val="110"/>
        </w:rPr>
        <w:t>los estudios de postgrado aceptar estudios en Geomática, puesto que consideramos que estos estudios son relacionados con el objeto de estudio, y que se pueda tener en cuenta un certificado de terminación de materias, debido a que algunos desarrollos de trabajo de</w:t>
      </w:r>
      <w:r w:rsidRPr="00220EB7">
        <w:rPr>
          <w:rFonts w:asciiTheme="minorHAnsi" w:hAnsiTheme="minorHAnsi"/>
          <w:spacing w:val="-31"/>
          <w:w w:val="110"/>
        </w:rPr>
        <w:t xml:space="preserve"> </w:t>
      </w:r>
      <w:r w:rsidRPr="00220EB7">
        <w:rPr>
          <w:rFonts w:asciiTheme="minorHAnsi" w:hAnsiTheme="minorHAnsi"/>
          <w:w w:val="110"/>
        </w:rPr>
        <w:t>grado, particularmente en estas áreas requieren de trabajo de campo y debido a la coyuntura no se han podido</w:t>
      </w:r>
      <w:r w:rsidRPr="00220EB7">
        <w:rPr>
          <w:rFonts w:asciiTheme="minorHAnsi" w:hAnsiTheme="minorHAnsi"/>
          <w:spacing w:val="9"/>
          <w:w w:val="110"/>
        </w:rPr>
        <w:t xml:space="preserve"> </w:t>
      </w:r>
      <w:r w:rsidRPr="00220EB7">
        <w:rPr>
          <w:rFonts w:asciiTheme="minorHAnsi" w:hAnsiTheme="minorHAnsi"/>
          <w:w w:val="110"/>
        </w:rPr>
        <w:t>concluir.</w:t>
      </w:r>
    </w:p>
    <w:p w14:paraId="34EAE7C2" w14:textId="32C9C33C" w:rsidR="0059478D" w:rsidRPr="00220EB7" w:rsidRDefault="0059478D">
      <w:pPr>
        <w:pStyle w:val="Textoindependiente"/>
        <w:spacing w:line="237" w:lineRule="auto"/>
        <w:ind w:left="401" w:right="102"/>
        <w:jc w:val="both"/>
        <w:rPr>
          <w:rFonts w:asciiTheme="minorHAnsi" w:hAnsiTheme="minorHAnsi"/>
        </w:rPr>
      </w:pPr>
    </w:p>
    <w:p w14:paraId="50A8AA3E" w14:textId="361767E2" w:rsidR="00FC0471" w:rsidRDefault="00FC0471" w:rsidP="00FC0471">
      <w:pPr>
        <w:pStyle w:val="Textoindependiente"/>
        <w:spacing w:line="237" w:lineRule="auto"/>
        <w:ind w:left="401" w:right="102"/>
        <w:jc w:val="both"/>
      </w:pPr>
      <w:r>
        <w:t xml:space="preserve">Respuesta: la formación académica solicitada incluye los elementos mínimos que se evidencian para el desarrollo de las funciones. Los estudios de geomática estarían incluidos ya en otras ciencias agropecuarias. Sin embargo, no es posible hacer la excepción en relación con la presentación del titulo de posgrado. </w:t>
      </w:r>
    </w:p>
    <w:p w14:paraId="1FEA9EFC" w14:textId="77777777" w:rsidR="00716A05" w:rsidRPr="00220EB7" w:rsidRDefault="00716A05">
      <w:pPr>
        <w:pStyle w:val="Textoindependiente"/>
        <w:spacing w:before="3"/>
        <w:rPr>
          <w:rFonts w:asciiTheme="minorHAnsi" w:hAnsiTheme="minorHAnsi"/>
        </w:rPr>
      </w:pPr>
    </w:p>
    <w:p w14:paraId="06E1EF9C" w14:textId="77777777" w:rsidR="00716A05" w:rsidRPr="00220EB7" w:rsidRDefault="00AE0253">
      <w:pPr>
        <w:pStyle w:val="Ttulo1"/>
        <w:numPr>
          <w:ilvl w:val="0"/>
          <w:numId w:val="4"/>
        </w:numPr>
        <w:tabs>
          <w:tab w:val="left" w:pos="769"/>
        </w:tabs>
        <w:ind w:left="768" w:hanging="368"/>
        <w:rPr>
          <w:rFonts w:asciiTheme="minorHAnsi" w:hAnsiTheme="minorHAnsi"/>
        </w:rPr>
      </w:pPr>
      <w:r w:rsidRPr="00CD4694">
        <w:rPr>
          <w:rFonts w:asciiTheme="minorHAnsi" w:hAnsiTheme="minorHAnsi"/>
        </w:rPr>
        <w:t>Frente a la forma de pago y a la duración del</w:t>
      </w:r>
      <w:r w:rsidRPr="00CD4694">
        <w:rPr>
          <w:rFonts w:asciiTheme="minorHAnsi" w:hAnsiTheme="minorHAnsi"/>
          <w:spacing w:val="-3"/>
        </w:rPr>
        <w:t xml:space="preserve"> </w:t>
      </w:r>
      <w:r w:rsidRPr="00CD4694">
        <w:rPr>
          <w:rFonts w:asciiTheme="minorHAnsi" w:hAnsiTheme="minorHAnsi"/>
        </w:rPr>
        <w:t>contrato</w:t>
      </w:r>
      <w:r w:rsidRPr="00220EB7">
        <w:rPr>
          <w:rFonts w:asciiTheme="minorHAnsi" w:hAnsiTheme="minorHAnsi"/>
        </w:rPr>
        <w:t>:</w:t>
      </w:r>
    </w:p>
    <w:p w14:paraId="24B1E0C8" w14:textId="77777777" w:rsidR="00716A05" w:rsidRPr="00220EB7" w:rsidRDefault="00AE0253">
      <w:pPr>
        <w:pStyle w:val="Textoindependiente"/>
        <w:spacing w:before="10"/>
        <w:ind w:left="401"/>
        <w:jc w:val="both"/>
        <w:rPr>
          <w:rFonts w:asciiTheme="minorHAnsi" w:hAnsiTheme="minorHAnsi"/>
        </w:rPr>
      </w:pPr>
      <w:r w:rsidRPr="00220EB7">
        <w:rPr>
          <w:rFonts w:asciiTheme="minorHAnsi" w:hAnsiTheme="minorHAnsi"/>
          <w:w w:val="110"/>
        </w:rPr>
        <w:lastRenderedPageBreak/>
        <w:t>El documento establece:</w:t>
      </w:r>
    </w:p>
    <w:p w14:paraId="57091978" w14:textId="77777777" w:rsidR="00716A05" w:rsidRPr="00220EB7" w:rsidRDefault="00AE0253">
      <w:pPr>
        <w:pStyle w:val="Textoindependiente"/>
        <w:spacing w:before="3"/>
        <w:rPr>
          <w:rFonts w:asciiTheme="minorHAnsi" w:hAnsiTheme="minorHAnsi"/>
        </w:rPr>
      </w:pPr>
      <w:r w:rsidRPr="00220EB7">
        <w:rPr>
          <w:rFonts w:asciiTheme="minorHAnsi" w:hAnsiTheme="minorHAnsi"/>
          <w:noProof/>
        </w:rPr>
        <w:drawing>
          <wp:anchor distT="0" distB="0" distL="0" distR="0" simplePos="0" relativeHeight="8" behindDoc="0" locked="0" layoutInCell="1" allowOverlap="1" wp14:anchorId="0D705C52" wp14:editId="2A926F69">
            <wp:simplePos x="0" y="0"/>
            <wp:positionH relativeFrom="page">
              <wp:posOffset>1110596</wp:posOffset>
            </wp:positionH>
            <wp:positionV relativeFrom="paragraph">
              <wp:posOffset>174540</wp:posOffset>
            </wp:positionV>
            <wp:extent cx="3645619" cy="1316736"/>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6" cstate="print"/>
                    <a:stretch>
                      <a:fillRect/>
                    </a:stretch>
                  </pic:blipFill>
                  <pic:spPr>
                    <a:xfrm>
                      <a:off x="0" y="0"/>
                      <a:ext cx="3645619" cy="1316736"/>
                    </a:xfrm>
                    <a:prstGeom prst="rect">
                      <a:avLst/>
                    </a:prstGeom>
                  </pic:spPr>
                </pic:pic>
              </a:graphicData>
            </a:graphic>
          </wp:anchor>
        </w:drawing>
      </w:r>
      <w:r w:rsidRPr="00220EB7">
        <w:rPr>
          <w:rFonts w:asciiTheme="minorHAnsi" w:hAnsiTheme="minorHAnsi"/>
          <w:noProof/>
        </w:rPr>
        <w:drawing>
          <wp:anchor distT="0" distB="0" distL="0" distR="0" simplePos="0" relativeHeight="9" behindDoc="0" locked="0" layoutInCell="1" allowOverlap="1" wp14:anchorId="4EC8DCC5" wp14:editId="0ACA524D">
            <wp:simplePos x="0" y="0"/>
            <wp:positionH relativeFrom="page">
              <wp:posOffset>1153229</wp:posOffset>
            </wp:positionH>
            <wp:positionV relativeFrom="paragraph">
              <wp:posOffset>1579388</wp:posOffset>
            </wp:positionV>
            <wp:extent cx="4723781" cy="678084"/>
            <wp:effectExtent l="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17" cstate="print"/>
                    <a:stretch>
                      <a:fillRect/>
                    </a:stretch>
                  </pic:blipFill>
                  <pic:spPr>
                    <a:xfrm>
                      <a:off x="0" y="0"/>
                      <a:ext cx="4723781" cy="678084"/>
                    </a:xfrm>
                    <a:prstGeom prst="rect">
                      <a:avLst/>
                    </a:prstGeom>
                  </pic:spPr>
                </pic:pic>
              </a:graphicData>
            </a:graphic>
          </wp:anchor>
        </w:drawing>
      </w:r>
    </w:p>
    <w:p w14:paraId="1322EF02" w14:textId="77777777" w:rsidR="00716A05" w:rsidRPr="00220EB7" w:rsidRDefault="00716A05">
      <w:pPr>
        <w:pStyle w:val="Textoindependiente"/>
        <w:spacing w:before="9"/>
        <w:rPr>
          <w:rFonts w:asciiTheme="minorHAnsi" w:hAnsiTheme="minorHAnsi"/>
        </w:rPr>
      </w:pPr>
    </w:p>
    <w:p w14:paraId="3E37CE1C" w14:textId="77777777" w:rsidR="00716A05" w:rsidRPr="00220EB7" w:rsidRDefault="00716A05">
      <w:pPr>
        <w:rPr>
          <w:rFonts w:asciiTheme="minorHAnsi" w:hAnsiTheme="minorHAnsi"/>
        </w:rPr>
        <w:sectPr w:rsidR="00716A05" w:rsidRPr="00220EB7">
          <w:pgSz w:w="12240" w:h="15840"/>
          <w:pgMar w:top="1500" w:right="1220" w:bottom="1180" w:left="1300" w:header="0" w:footer="973" w:gutter="0"/>
          <w:cols w:space="720"/>
        </w:sectPr>
      </w:pPr>
    </w:p>
    <w:p w14:paraId="7DEACC5A" w14:textId="77777777" w:rsidR="00716A05" w:rsidRPr="00220EB7" w:rsidRDefault="00716A05">
      <w:pPr>
        <w:pStyle w:val="Textoindependiente"/>
        <w:rPr>
          <w:rFonts w:asciiTheme="minorHAnsi" w:hAnsiTheme="minorHAnsi"/>
        </w:rPr>
      </w:pPr>
    </w:p>
    <w:p w14:paraId="33AEA423" w14:textId="77777777" w:rsidR="00716A05" w:rsidRPr="00220EB7" w:rsidRDefault="00716A05">
      <w:pPr>
        <w:pStyle w:val="Textoindependiente"/>
        <w:spacing w:before="11"/>
        <w:rPr>
          <w:rFonts w:asciiTheme="minorHAnsi" w:hAnsiTheme="minorHAnsi"/>
        </w:rPr>
      </w:pPr>
    </w:p>
    <w:p w14:paraId="4DDBADE7" w14:textId="2F1F55C7" w:rsidR="00716A05" w:rsidRPr="00220EB7" w:rsidRDefault="00AE0253">
      <w:pPr>
        <w:pStyle w:val="Textoindependiente"/>
        <w:spacing w:line="237" w:lineRule="auto"/>
        <w:ind w:left="401" w:right="102"/>
        <w:jc w:val="both"/>
        <w:rPr>
          <w:rFonts w:asciiTheme="minorHAnsi" w:hAnsiTheme="minorHAnsi"/>
          <w:w w:val="110"/>
        </w:rPr>
      </w:pPr>
      <w:r w:rsidRPr="00220EB7">
        <w:rPr>
          <w:rFonts w:asciiTheme="minorHAnsi" w:hAnsiTheme="minorHAnsi"/>
          <w:b/>
          <w:w w:val="110"/>
        </w:rPr>
        <w:t>Solicitud expresa</w:t>
      </w:r>
      <w:r w:rsidRPr="00220EB7">
        <w:rPr>
          <w:rFonts w:asciiTheme="minorHAnsi" w:hAnsiTheme="minorHAnsi"/>
          <w:w w:val="110"/>
        </w:rPr>
        <w:t>: comedidamente solicitamos a la entidad que se aclare si la duración del contrato es hasta mayo del 2021 o nueve meses después de la legalización del contrato. Entendiendo la complejidad del desarrollo de cada estudio, consideramos que no es posible entregar el 21 de mayo los 5 productos requeridos, se necesitarían al menos 9 meses.</w:t>
      </w:r>
    </w:p>
    <w:p w14:paraId="602A78E6" w14:textId="586D05F1" w:rsidR="0059478D" w:rsidRPr="00220EB7" w:rsidRDefault="0059478D">
      <w:pPr>
        <w:pStyle w:val="Textoindependiente"/>
        <w:spacing w:line="237" w:lineRule="auto"/>
        <w:ind w:left="401" w:right="102"/>
        <w:jc w:val="both"/>
        <w:rPr>
          <w:rFonts w:asciiTheme="minorHAnsi" w:hAnsiTheme="minorHAnsi"/>
        </w:rPr>
      </w:pPr>
    </w:p>
    <w:p w14:paraId="6934BD44" w14:textId="756F6269" w:rsidR="00DE4C1A" w:rsidRDefault="00DE4C1A" w:rsidP="00DE4C1A">
      <w:pPr>
        <w:pStyle w:val="Textoindependiente"/>
        <w:spacing w:line="237" w:lineRule="auto"/>
        <w:ind w:left="401" w:right="102"/>
        <w:jc w:val="both"/>
      </w:pPr>
      <w:r>
        <w:t xml:space="preserve">Respuesta: la fecha máxima de terminación de la consultoría no podrá exceder el 15 de agosto del 2021, dando un periodo de ejecución </w:t>
      </w:r>
      <w:r w:rsidR="004B20B2">
        <w:t xml:space="preserve">aproximado </w:t>
      </w:r>
      <w:r>
        <w:t xml:space="preserve">de 9 meses. </w:t>
      </w:r>
    </w:p>
    <w:p w14:paraId="7FAB52ED" w14:textId="77777777" w:rsidR="00716A05" w:rsidRPr="00220EB7" w:rsidRDefault="00716A05">
      <w:pPr>
        <w:pStyle w:val="Textoindependiente"/>
        <w:rPr>
          <w:rFonts w:asciiTheme="minorHAnsi" w:hAnsiTheme="minorHAnsi"/>
        </w:rPr>
      </w:pPr>
    </w:p>
    <w:p w14:paraId="6A995065" w14:textId="77777777" w:rsidR="00716A05" w:rsidRPr="00D04AAD" w:rsidRDefault="00AE0253">
      <w:pPr>
        <w:pStyle w:val="Ttulo1"/>
        <w:numPr>
          <w:ilvl w:val="0"/>
          <w:numId w:val="4"/>
        </w:numPr>
        <w:tabs>
          <w:tab w:val="left" w:pos="769"/>
        </w:tabs>
        <w:ind w:left="768" w:hanging="368"/>
        <w:rPr>
          <w:rFonts w:asciiTheme="minorHAnsi" w:hAnsiTheme="minorHAnsi"/>
        </w:rPr>
      </w:pPr>
      <w:r w:rsidRPr="00D04AAD">
        <w:rPr>
          <w:rFonts w:asciiTheme="minorHAnsi" w:hAnsiTheme="minorHAnsi"/>
        </w:rPr>
        <w:t>Frente al Anexo A Cronograma y forma de pago</w:t>
      </w:r>
    </w:p>
    <w:p w14:paraId="16AE2E1A" w14:textId="77777777" w:rsidR="00716A05" w:rsidRPr="00220EB7" w:rsidRDefault="00AE0253">
      <w:pPr>
        <w:pStyle w:val="Textoindependiente"/>
        <w:spacing w:before="9"/>
        <w:ind w:left="401"/>
        <w:jc w:val="both"/>
        <w:rPr>
          <w:rFonts w:asciiTheme="minorHAnsi" w:hAnsiTheme="minorHAnsi"/>
        </w:rPr>
      </w:pPr>
      <w:r w:rsidRPr="00220EB7">
        <w:rPr>
          <w:rFonts w:asciiTheme="minorHAnsi" w:hAnsiTheme="minorHAnsi"/>
          <w:w w:val="110"/>
        </w:rPr>
        <w:t>El documento establece:</w:t>
      </w:r>
    </w:p>
    <w:p w14:paraId="332B5524" w14:textId="77777777" w:rsidR="00716A05" w:rsidRPr="00220EB7" w:rsidRDefault="00AE0253">
      <w:pPr>
        <w:pStyle w:val="Textoindependiente"/>
        <w:spacing w:before="3"/>
        <w:rPr>
          <w:rFonts w:asciiTheme="minorHAnsi" w:hAnsiTheme="minorHAnsi"/>
        </w:rPr>
      </w:pPr>
      <w:r w:rsidRPr="00220EB7">
        <w:rPr>
          <w:rFonts w:asciiTheme="minorHAnsi" w:hAnsiTheme="minorHAnsi"/>
          <w:noProof/>
        </w:rPr>
        <w:drawing>
          <wp:anchor distT="0" distB="0" distL="0" distR="0" simplePos="0" relativeHeight="10" behindDoc="0" locked="0" layoutInCell="1" allowOverlap="1" wp14:anchorId="0EC41A8F" wp14:editId="143B9779">
            <wp:simplePos x="0" y="0"/>
            <wp:positionH relativeFrom="page">
              <wp:posOffset>1086229</wp:posOffset>
            </wp:positionH>
            <wp:positionV relativeFrom="paragraph">
              <wp:posOffset>166235</wp:posOffset>
            </wp:positionV>
            <wp:extent cx="3545548" cy="1645920"/>
            <wp:effectExtent l="0" t="0" r="0" b="0"/>
            <wp:wrapTopAndBottom/>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18" cstate="print"/>
                    <a:stretch>
                      <a:fillRect/>
                    </a:stretch>
                  </pic:blipFill>
                  <pic:spPr>
                    <a:xfrm>
                      <a:off x="0" y="0"/>
                      <a:ext cx="3545548" cy="1645920"/>
                    </a:xfrm>
                    <a:prstGeom prst="rect">
                      <a:avLst/>
                    </a:prstGeom>
                  </pic:spPr>
                </pic:pic>
              </a:graphicData>
            </a:graphic>
          </wp:anchor>
        </w:drawing>
      </w:r>
    </w:p>
    <w:p w14:paraId="206E1AAD" w14:textId="77777777" w:rsidR="00716A05" w:rsidRPr="00220EB7" w:rsidRDefault="00AE0253">
      <w:pPr>
        <w:pStyle w:val="Textoindependiente"/>
        <w:spacing w:before="230" w:line="237" w:lineRule="auto"/>
        <w:ind w:left="401" w:right="102"/>
        <w:jc w:val="both"/>
        <w:rPr>
          <w:rFonts w:asciiTheme="minorHAnsi" w:hAnsiTheme="minorHAnsi"/>
        </w:rPr>
      </w:pPr>
      <w:r w:rsidRPr="00220EB7">
        <w:rPr>
          <w:rFonts w:asciiTheme="minorHAnsi" w:hAnsiTheme="minorHAnsi"/>
          <w:b/>
          <w:w w:val="110"/>
        </w:rPr>
        <w:t>Solicitud</w:t>
      </w:r>
      <w:r w:rsidRPr="00220EB7">
        <w:rPr>
          <w:rFonts w:asciiTheme="minorHAnsi" w:hAnsiTheme="minorHAnsi"/>
          <w:b/>
          <w:spacing w:val="-40"/>
          <w:w w:val="110"/>
        </w:rPr>
        <w:t xml:space="preserve"> </w:t>
      </w:r>
      <w:r w:rsidRPr="00220EB7">
        <w:rPr>
          <w:rFonts w:asciiTheme="minorHAnsi" w:hAnsiTheme="minorHAnsi"/>
          <w:b/>
          <w:w w:val="110"/>
        </w:rPr>
        <w:t>expresa:</w:t>
      </w:r>
      <w:r w:rsidRPr="00220EB7">
        <w:rPr>
          <w:rFonts w:asciiTheme="minorHAnsi" w:hAnsiTheme="minorHAnsi"/>
          <w:b/>
          <w:spacing w:val="-40"/>
          <w:w w:val="110"/>
        </w:rPr>
        <w:t xml:space="preserve"> </w:t>
      </w:r>
      <w:r w:rsidRPr="00220EB7">
        <w:rPr>
          <w:rFonts w:asciiTheme="minorHAnsi" w:hAnsiTheme="minorHAnsi"/>
          <w:w w:val="110"/>
        </w:rPr>
        <w:t>comedidamente</w:t>
      </w:r>
      <w:r w:rsidRPr="00220EB7">
        <w:rPr>
          <w:rFonts w:asciiTheme="minorHAnsi" w:hAnsiTheme="minorHAnsi"/>
          <w:spacing w:val="-26"/>
          <w:w w:val="110"/>
        </w:rPr>
        <w:t xml:space="preserve"> </w:t>
      </w:r>
      <w:r w:rsidRPr="00220EB7">
        <w:rPr>
          <w:rFonts w:asciiTheme="minorHAnsi" w:hAnsiTheme="minorHAnsi"/>
          <w:w w:val="110"/>
        </w:rPr>
        <w:t>solicitamos</w:t>
      </w:r>
      <w:r w:rsidRPr="00220EB7">
        <w:rPr>
          <w:rFonts w:asciiTheme="minorHAnsi" w:hAnsiTheme="minorHAnsi"/>
          <w:spacing w:val="-27"/>
          <w:w w:val="110"/>
        </w:rPr>
        <w:t xml:space="preserve"> </w:t>
      </w:r>
      <w:r w:rsidRPr="00220EB7">
        <w:rPr>
          <w:rFonts w:asciiTheme="minorHAnsi" w:hAnsiTheme="minorHAnsi"/>
          <w:w w:val="110"/>
        </w:rPr>
        <w:t>a</w:t>
      </w:r>
      <w:r w:rsidRPr="00220EB7">
        <w:rPr>
          <w:rFonts w:asciiTheme="minorHAnsi" w:hAnsiTheme="minorHAnsi"/>
          <w:spacing w:val="-27"/>
          <w:w w:val="110"/>
        </w:rPr>
        <w:t xml:space="preserve"> </w:t>
      </w:r>
      <w:r w:rsidRPr="00220EB7">
        <w:rPr>
          <w:rFonts w:asciiTheme="minorHAnsi" w:hAnsiTheme="minorHAnsi"/>
          <w:w w:val="110"/>
        </w:rPr>
        <w:t>la</w:t>
      </w:r>
      <w:r w:rsidRPr="00220EB7">
        <w:rPr>
          <w:rFonts w:asciiTheme="minorHAnsi" w:hAnsiTheme="minorHAnsi"/>
          <w:spacing w:val="-27"/>
          <w:w w:val="110"/>
        </w:rPr>
        <w:t xml:space="preserve"> </w:t>
      </w:r>
      <w:r w:rsidRPr="00220EB7">
        <w:rPr>
          <w:rFonts w:asciiTheme="minorHAnsi" w:hAnsiTheme="minorHAnsi"/>
          <w:w w:val="110"/>
        </w:rPr>
        <w:t>entidad</w:t>
      </w:r>
      <w:r w:rsidRPr="00220EB7">
        <w:rPr>
          <w:rFonts w:asciiTheme="minorHAnsi" w:hAnsiTheme="minorHAnsi"/>
          <w:spacing w:val="-27"/>
          <w:w w:val="110"/>
        </w:rPr>
        <w:t xml:space="preserve"> </w:t>
      </w:r>
      <w:r w:rsidRPr="00220EB7">
        <w:rPr>
          <w:rFonts w:asciiTheme="minorHAnsi" w:hAnsiTheme="minorHAnsi"/>
          <w:w w:val="110"/>
        </w:rPr>
        <w:t>que</w:t>
      </w:r>
      <w:r w:rsidRPr="00220EB7">
        <w:rPr>
          <w:rFonts w:asciiTheme="minorHAnsi" w:hAnsiTheme="minorHAnsi"/>
          <w:spacing w:val="-32"/>
          <w:w w:val="110"/>
        </w:rPr>
        <w:t xml:space="preserve"> </w:t>
      </w:r>
      <w:r w:rsidRPr="00220EB7">
        <w:rPr>
          <w:rFonts w:asciiTheme="minorHAnsi" w:hAnsiTheme="minorHAnsi"/>
          <w:w w:val="110"/>
        </w:rPr>
        <w:t>teniendo</w:t>
      </w:r>
      <w:r w:rsidRPr="00220EB7">
        <w:rPr>
          <w:rFonts w:asciiTheme="minorHAnsi" w:hAnsiTheme="minorHAnsi"/>
          <w:spacing w:val="-26"/>
          <w:w w:val="110"/>
        </w:rPr>
        <w:t xml:space="preserve"> </w:t>
      </w:r>
      <w:r w:rsidRPr="00220EB7">
        <w:rPr>
          <w:rFonts w:asciiTheme="minorHAnsi" w:hAnsiTheme="minorHAnsi"/>
          <w:w w:val="110"/>
        </w:rPr>
        <w:t>en</w:t>
      </w:r>
      <w:r w:rsidRPr="00220EB7">
        <w:rPr>
          <w:rFonts w:asciiTheme="minorHAnsi" w:hAnsiTheme="minorHAnsi"/>
          <w:spacing w:val="-27"/>
          <w:w w:val="110"/>
        </w:rPr>
        <w:t xml:space="preserve"> </w:t>
      </w:r>
      <w:r w:rsidRPr="00220EB7">
        <w:rPr>
          <w:rFonts w:asciiTheme="minorHAnsi" w:hAnsiTheme="minorHAnsi"/>
          <w:w w:val="110"/>
        </w:rPr>
        <w:t>cuenta</w:t>
      </w:r>
      <w:r w:rsidRPr="00220EB7">
        <w:rPr>
          <w:rFonts w:asciiTheme="minorHAnsi" w:hAnsiTheme="minorHAnsi"/>
          <w:spacing w:val="-27"/>
          <w:w w:val="110"/>
        </w:rPr>
        <w:t xml:space="preserve"> </w:t>
      </w:r>
      <w:r w:rsidRPr="00220EB7">
        <w:rPr>
          <w:rFonts w:asciiTheme="minorHAnsi" w:hAnsiTheme="minorHAnsi"/>
          <w:w w:val="110"/>
        </w:rPr>
        <w:t>el</w:t>
      </w:r>
      <w:r w:rsidRPr="00220EB7">
        <w:rPr>
          <w:rFonts w:asciiTheme="minorHAnsi" w:hAnsiTheme="minorHAnsi"/>
          <w:spacing w:val="-27"/>
          <w:w w:val="110"/>
        </w:rPr>
        <w:t xml:space="preserve"> </w:t>
      </w:r>
      <w:r w:rsidRPr="00220EB7">
        <w:rPr>
          <w:rFonts w:asciiTheme="minorHAnsi" w:hAnsiTheme="minorHAnsi"/>
          <w:w w:val="110"/>
        </w:rPr>
        <w:t>alcance del Estudio 3, el plazo de entrega (4 meses) parece muy corto. Además, conforme se plantea en el punto 3.3. del Anexo A, el modelo de extensión rural a proponer debe apoyarse no sólo en la línea base recopilada y demás información relevante, sino también en la demanda caracterizada</w:t>
      </w:r>
      <w:r w:rsidRPr="00220EB7">
        <w:rPr>
          <w:rFonts w:asciiTheme="minorHAnsi" w:hAnsiTheme="minorHAnsi"/>
          <w:spacing w:val="-12"/>
          <w:w w:val="110"/>
        </w:rPr>
        <w:t xml:space="preserve"> </w:t>
      </w:r>
      <w:r w:rsidRPr="00220EB7">
        <w:rPr>
          <w:rFonts w:asciiTheme="minorHAnsi" w:hAnsiTheme="minorHAnsi"/>
          <w:w w:val="110"/>
        </w:rPr>
        <w:t>(en</w:t>
      </w:r>
      <w:r w:rsidRPr="00220EB7">
        <w:rPr>
          <w:rFonts w:asciiTheme="minorHAnsi" w:hAnsiTheme="minorHAnsi"/>
          <w:spacing w:val="-13"/>
          <w:w w:val="110"/>
        </w:rPr>
        <w:t xml:space="preserve"> </w:t>
      </w:r>
      <w:r w:rsidRPr="00220EB7">
        <w:rPr>
          <w:rFonts w:asciiTheme="minorHAnsi" w:hAnsiTheme="minorHAnsi"/>
          <w:w w:val="110"/>
        </w:rPr>
        <w:t>el</w:t>
      </w:r>
      <w:r w:rsidRPr="00220EB7">
        <w:rPr>
          <w:rFonts w:asciiTheme="minorHAnsi" w:hAnsiTheme="minorHAnsi"/>
          <w:spacing w:val="-12"/>
          <w:w w:val="110"/>
        </w:rPr>
        <w:t xml:space="preserve"> </w:t>
      </w:r>
      <w:r w:rsidRPr="00220EB7">
        <w:rPr>
          <w:rFonts w:asciiTheme="minorHAnsi" w:hAnsiTheme="minorHAnsi"/>
          <w:w w:val="110"/>
        </w:rPr>
        <w:t>Producto</w:t>
      </w:r>
      <w:r w:rsidRPr="00220EB7">
        <w:rPr>
          <w:rFonts w:asciiTheme="minorHAnsi" w:hAnsiTheme="minorHAnsi"/>
          <w:spacing w:val="-13"/>
          <w:w w:val="110"/>
        </w:rPr>
        <w:t xml:space="preserve"> </w:t>
      </w:r>
      <w:r w:rsidRPr="00220EB7">
        <w:rPr>
          <w:rFonts w:asciiTheme="minorHAnsi" w:hAnsiTheme="minorHAnsi"/>
          <w:w w:val="110"/>
        </w:rPr>
        <w:t>2).</w:t>
      </w:r>
      <w:r w:rsidRPr="00220EB7">
        <w:rPr>
          <w:rFonts w:asciiTheme="minorHAnsi" w:hAnsiTheme="minorHAnsi"/>
          <w:spacing w:val="-13"/>
          <w:w w:val="110"/>
        </w:rPr>
        <w:t xml:space="preserve"> </w:t>
      </w:r>
      <w:r w:rsidRPr="00220EB7">
        <w:rPr>
          <w:rFonts w:asciiTheme="minorHAnsi" w:hAnsiTheme="minorHAnsi"/>
          <w:w w:val="110"/>
        </w:rPr>
        <w:t>Igualmente,</w:t>
      </w:r>
      <w:r w:rsidRPr="00220EB7">
        <w:rPr>
          <w:rFonts w:asciiTheme="minorHAnsi" w:hAnsiTheme="minorHAnsi"/>
          <w:spacing w:val="-12"/>
          <w:w w:val="110"/>
        </w:rPr>
        <w:t xml:space="preserve"> </w:t>
      </w:r>
      <w:r w:rsidRPr="00220EB7">
        <w:rPr>
          <w:rFonts w:asciiTheme="minorHAnsi" w:hAnsiTheme="minorHAnsi"/>
          <w:w w:val="110"/>
        </w:rPr>
        <w:t>debe</w:t>
      </w:r>
      <w:r w:rsidRPr="00220EB7">
        <w:rPr>
          <w:rFonts w:asciiTheme="minorHAnsi" w:hAnsiTheme="minorHAnsi"/>
          <w:spacing w:val="-13"/>
          <w:w w:val="110"/>
        </w:rPr>
        <w:t xml:space="preserve"> </w:t>
      </w:r>
      <w:r w:rsidRPr="00220EB7">
        <w:rPr>
          <w:rFonts w:asciiTheme="minorHAnsi" w:hAnsiTheme="minorHAnsi"/>
          <w:w w:val="110"/>
        </w:rPr>
        <w:t>considerarse</w:t>
      </w:r>
      <w:r w:rsidRPr="00220EB7">
        <w:rPr>
          <w:rFonts w:asciiTheme="minorHAnsi" w:hAnsiTheme="minorHAnsi"/>
          <w:spacing w:val="-12"/>
          <w:w w:val="110"/>
        </w:rPr>
        <w:t xml:space="preserve"> </w:t>
      </w:r>
      <w:r w:rsidRPr="00220EB7">
        <w:rPr>
          <w:rFonts w:asciiTheme="minorHAnsi" w:hAnsiTheme="minorHAnsi"/>
          <w:w w:val="110"/>
        </w:rPr>
        <w:t>la</w:t>
      </w:r>
      <w:r w:rsidRPr="00220EB7">
        <w:rPr>
          <w:rFonts w:asciiTheme="minorHAnsi" w:hAnsiTheme="minorHAnsi"/>
          <w:spacing w:val="-12"/>
          <w:w w:val="110"/>
        </w:rPr>
        <w:t xml:space="preserve"> </w:t>
      </w:r>
      <w:r w:rsidRPr="00220EB7">
        <w:rPr>
          <w:rFonts w:asciiTheme="minorHAnsi" w:hAnsiTheme="minorHAnsi"/>
          <w:w w:val="110"/>
        </w:rPr>
        <w:t>gran</w:t>
      </w:r>
      <w:r w:rsidRPr="00220EB7">
        <w:rPr>
          <w:rFonts w:asciiTheme="minorHAnsi" w:hAnsiTheme="minorHAnsi"/>
          <w:spacing w:val="-13"/>
          <w:w w:val="110"/>
        </w:rPr>
        <w:t xml:space="preserve"> </w:t>
      </w:r>
      <w:r w:rsidRPr="00220EB7">
        <w:rPr>
          <w:rFonts w:asciiTheme="minorHAnsi" w:hAnsiTheme="minorHAnsi"/>
          <w:w w:val="110"/>
        </w:rPr>
        <w:t>interrelación</w:t>
      </w:r>
      <w:r w:rsidRPr="00220EB7">
        <w:rPr>
          <w:rFonts w:asciiTheme="minorHAnsi" w:hAnsiTheme="minorHAnsi"/>
          <w:spacing w:val="-13"/>
          <w:w w:val="110"/>
        </w:rPr>
        <w:t xml:space="preserve"> </w:t>
      </w:r>
      <w:r w:rsidRPr="00220EB7">
        <w:rPr>
          <w:rFonts w:asciiTheme="minorHAnsi" w:hAnsiTheme="minorHAnsi"/>
          <w:w w:val="110"/>
        </w:rPr>
        <w:t>requerida en el proceso de generación de los Productos 2, 3, 4 y 5. Por lo tanto se</w:t>
      </w:r>
      <w:r w:rsidRPr="00220EB7">
        <w:rPr>
          <w:rFonts w:asciiTheme="minorHAnsi" w:hAnsiTheme="minorHAnsi"/>
          <w:spacing w:val="3"/>
          <w:w w:val="110"/>
        </w:rPr>
        <w:t xml:space="preserve"> </w:t>
      </w:r>
      <w:r w:rsidRPr="00220EB7">
        <w:rPr>
          <w:rFonts w:asciiTheme="minorHAnsi" w:hAnsiTheme="minorHAnsi"/>
          <w:w w:val="110"/>
        </w:rPr>
        <w:t>solicita:</w:t>
      </w:r>
    </w:p>
    <w:p w14:paraId="3B021519" w14:textId="77777777" w:rsidR="00716A05" w:rsidRPr="00220EB7" w:rsidRDefault="00AE0253">
      <w:pPr>
        <w:pStyle w:val="Textoindependiente"/>
        <w:spacing w:line="237" w:lineRule="auto"/>
        <w:ind w:left="401" w:right="106"/>
        <w:jc w:val="both"/>
        <w:rPr>
          <w:rFonts w:asciiTheme="minorHAnsi" w:hAnsiTheme="minorHAnsi"/>
        </w:rPr>
      </w:pPr>
      <w:r w:rsidRPr="00220EB7">
        <w:rPr>
          <w:rFonts w:asciiTheme="minorHAnsi" w:hAnsiTheme="minorHAnsi"/>
          <w:w w:val="110"/>
        </w:rPr>
        <w:t>Ajustar el segundo y tercer ítem del cuadro de entregables y forma de pago (página 41 de los TdR), de la siguiente forma:</w:t>
      </w:r>
    </w:p>
    <w:p w14:paraId="59F0270A" w14:textId="77777777" w:rsidR="00716A05" w:rsidRPr="00220EB7" w:rsidRDefault="00716A05">
      <w:pPr>
        <w:pStyle w:val="Textoindependiente"/>
        <w:spacing w:before="2" w:after="1"/>
        <w:rPr>
          <w:rFonts w:asciiTheme="minorHAnsi" w:hAnsiTheme="minorHAnsi"/>
        </w:rPr>
      </w:pPr>
    </w:p>
    <w:tbl>
      <w:tblPr>
        <w:tblStyle w:val="TableNormal1"/>
        <w:tblW w:w="0" w:type="auto"/>
        <w:tblInd w:w="4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8"/>
        <w:gridCol w:w="1738"/>
        <w:gridCol w:w="2303"/>
      </w:tblGrid>
      <w:tr w:rsidR="00716A05" w:rsidRPr="00220EB7" w14:paraId="25D39994" w14:textId="77777777">
        <w:trPr>
          <w:trHeight w:val="731"/>
        </w:trPr>
        <w:tc>
          <w:tcPr>
            <w:tcW w:w="4268" w:type="dxa"/>
          </w:tcPr>
          <w:p w14:paraId="6D1684FE" w14:textId="77777777" w:rsidR="00716A05" w:rsidRPr="00220EB7" w:rsidRDefault="00AE0253">
            <w:pPr>
              <w:pStyle w:val="TableParagraph"/>
              <w:spacing w:line="247" w:lineRule="auto"/>
              <w:rPr>
                <w:rFonts w:asciiTheme="minorHAnsi" w:hAnsiTheme="minorHAnsi"/>
              </w:rPr>
            </w:pPr>
            <w:r w:rsidRPr="00220EB7">
              <w:rPr>
                <w:rFonts w:asciiTheme="minorHAnsi" w:hAnsiTheme="minorHAnsi"/>
                <w:w w:val="115"/>
              </w:rPr>
              <w:t xml:space="preserve">Contra entrega y aprobación del Producto 1. El Anexo C diligenciado y la remisión del </w:t>
            </w:r>
            <w:r w:rsidRPr="00220EB7">
              <w:rPr>
                <w:rFonts w:asciiTheme="minorHAnsi" w:hAnsiTheme="minorHAnsi"/>
                <w:b/>
                <w:w w:val="115"/>
              </w:rPr>
              <w:t xml:space="preserve">borrador de avance </w:t>
            </w:r>
            <w:r w:rsidRPr="00220EB7">
              <w:rPr>
                <w:rFonts w:asciiTheme="minorHAnsi" w:hAnsiTheme="minorHAnsi"/>
                <w:w w:val="115"/>
              </w:rPr>
              <w:t xml:space="preserve">de los Productos 2, </w:t>
            </w:r>
            <w:r w:rsidRPr="00220EB7">
              <w:rPr>
                <w:rFonts w:asciiTheme="minorHAnsi" w:hAnsiTheme="minorHAnsi"/>
                <w:b/>
                <w:w w:val="115"/>
              </w:rPr>
              <w:t>3</w:t>
            </w:r>
            <w:r w:rsidRPr="00220EB7">
              <w:rPr>
                <w:rFonts w:asciiTheme="minorHAnsi" w:hAnsiTheme="minorHAnsi"/>
                <w:w w:val="115"/>
              </w:rPr>
              <w:t>, 4 y 5.</w:t>
            </w:r>
          </w:p>
        </w:tc>
        <w:tc>
          <w:tcPr>
            <w:tcW w:w="1738" w:type="dxa"/>
          </w:tcPr>
          <w:p w14:paraId="13F906BA" w14:textId="77777777" w:rsidR="00716A05" w:rsidRPr="00220EB7" w:rsidRDefault="00716A05">
            <w:pPr>
              <w:pStyle w:val="TableParagraph"/>
              <w:spacing w:before="8"/>
              <w:ind w:left="0"/>
              <w:rPr>
                <w:rFonts w:asciiTheme="minorHAnsi" w:hAnsiTheme="minorHAnsi"/>
              </w:rPr>
            </w:pPr>
          </w:p>
          <w:p w14:paraId="5383CA30" w14:textId="77777777" w:rsidR="00716A05" w:rsidRPr="00220EB7" w:rsidRDefault="00AE0253">
            <w:pPr>
              <w:pStyle w:val="TableParagraph"/>
              <w:spacing w:before="0"/>
              <w:ind w:left="679" w:right="666"/>
              <w:jc w:val="center"/>
              <w:rPr>
                <w:rFonts w:asciiTheme="minorHAnsi" w:hAnsiTheme="minorHAnsi"/>
              </w:rPr>
            </w:pPr>
            <w:r w:rsidRPr="00220EB7">
              <w:rPr>
                <w:rFonts w:asciiTheme="minorHAnsi" w:hAnsiTheme="minorHAnsi"/>
                <w:w w:val="115"/>
              </w:rPr>
              <w:t>55%</w:t>
            </w:r>
          </w:p>
        </w:tc>
        <w:tc>
          <w:tcPr>
            <w:tcW w:w="2303" w:type="dxa"/>
          </w:tcPr>
          <w:p w14:paraId="01F06B42" w14:textId="77777777" w:rsidR="00716A05" w:rsidRPr="00220EB7" w:rsidRDefault="00716A05">
            <w:pPr>
              <w:pStyle w:val="TableParagraph"/>
              <w:spacing w:before="8"/>
              <w:ind w:left="0"/>
              <w:rPr>
                <w:rFonts w:asciiTheme="minorHAnsi" w:hAnsiTheme="minorHAnsi"/>
              </w:rPr>
            </w:pPr>
          </w:p>
          <w:p w14:paraId="7F4F71F4" w14:textId="77777777" w:rsidR="00716A05" w:rsidRPr="00220EB7" w:rsidRDefault="00AE0253">
            <w:pPr>
              <w:pStyle w:val="TableParagraph"/>
              <w:spacing w:before="0"/>
              <w:ind w:left="106"/>
              <w:rPr>
                <w:rFonts w:asciiTheme="minorHAnsi" w:hAnsiTheme="minorHAnsi"/>
              </w:rPr>
            </w:pPr>
            <w:r w:rsidRPr="00220EB7">
              <w:rPr>
                <w:rFonts w:asciiTheme="minorHAnsi" w:hAnsiTheme="minorHAnsi"/>
                <w:w w:val="115"/>
              </w:rPr>
              <w:t>4 meses después de la legalización del contrato.</w:t>
            </w:r>
          </w:p>
        </w:tc>
      </w:tr>
      <w:tr w:rsidR="00716A05" w:rsidRPr="00220EB7" w14:paraId="45BDEDF5" w14:textId="77777777">
        <w:trPr>
          <w:trHeight w:val="510"/>
        </w:trPr>
        <w:tc>
          <w:tcPr>
            <w:tcW w:w="4268" w:type="dxa"/>
          </w:tcPr>
          <w:p w14:paraId="41B77797" w14:textId="77777777" w:rsidR="00716A05" w:rsidRPr="00220EB7" w:rsidRDefault="00AE0253">
            <w:pPr>
              <w:pStyle w:val="TableParagraph"/>
              <w:rPr>
                <w:rFonts w:asciiTheme="minorHAnsi" w:hAnsiTheme="minorHAnsi"/>
              </w:rPr>
            </w:pPr>
            <w:r w:rsidRPr="00220EB7">
              <w:rPr>
                <w:rFonts w:asciiTheme="minorHAnsi" w:hAnsiTheme="minorHAnsi"/>
                <w:w w:val="115"/>
              </w:rPr>
              <w:t xml:space="preserve">Contra entrega y </w:t>
            </w:r>
            <w:r w:rsidRPr="00220EB7">
              <w:rPr>
                <w:rFonts w:asciiTheme="minorHAnsi" w:hAnsiTheme="minorHAnsi"/>
                <w:b/>
                <w:w w:val="115"/>
              </w:rPr>
              <w:t xml:space="preserve">aprobación </w:t>
            </w:r>
            <w:r w:rsidRPr="00220EB7">
              <w:rPr>
                <w:rFonts w:asciiTheme="minorHAnsi" w:hAnsiTheme="minorHAnsi"/>
                <w:w w:val="115"/>
              </w:rPr>
              <w:t>de los Productos 2,</w:t>
            </w:r>
          </w:p>
          <w:p w14:paraId="3673B7DE" w14:textId="77777777" w:rsidR="00716A05" w:rsidRPr="00220EB7" w:rsidRDefault="00AE0253">
            <w:pPr>
              <w:pStyle w:val="TableParagraph"/>
              <w:spacing w:before="1"/>
              <w:rPr>
                <w:rFonts w:asciiTheme="minorHAnsi" w:hAnsiTheme="minorHAnsi"/>
              </w:rPr>
            </w:pPr>
            <w:r w:rsidRPr="00220EB7">
              <w:rPr>
                <w:rFonts w:asciiTheme="minorHAnsi" w:hAnsiTheme="minorHAnsi"/>
                <w:b/>
                <w:w w:val="115"/>
              </w:rPr>
              <w:t>3</w:t>
            </w:r>
            <w:r w:rsidRPr="00220EB7">
              <w:rPr>
                <w:rFonts w:asciiTheme="minorHAnsi" w:hAnsiTheme="minorHAnsi"/>
                <w:w w:val="115"/>
              </w:rPr>
              <w:t>, 4 y 5 y el Anexo C diligenciado.</w:t>
            </w:r>
          </w:p>
        </w:tc>
        <w:tc>
          <w:tcPr>
            <w:tcW w:w="1738" w:type="dxa"/>
          </w:tcPr>
          <w:p w14:paraId="10619B97" w14:textId="77777777" w:rsidR="00716A05" w:rsidRPr="00220EB7" w:rsidRDefault="00AE0253">
            <w:pPr>
              <w:pStyle w:val="TableParagraph"/>
              <w:spacing w:before="142"/>
              <w:ind w:left="679" w:right="666"/>
              <w:jc w:val="center"/>
              <w:rPr>
                <w:rFonts w:asciiTheme="minorHAnsi" w:hAnsiTheme="minorHAnsi"/>
              </w:rPr>
            </w:pPr>
            <w:r w:rsidRPr="00220EB7">
              <w:rPr>
                <w:rFonts w:asciiTheme="minorHAnsi" w:hAnsiTheme="minorHAnsi"/>
                <w:w w:val="115"/>
              </w:rPr>
              <w:t>30%</w:t>
            </w:r>
          </w:p>
        </w:tc>
        <w:tc>
          <w:tcPr>
            <w:tcW w:w="2303" w:type="dxa"/>
          </w:tcPr>
          <w:p w14:paraId="0B9A9E77" w14:textId="77777777" w:rsidR="00716A05" w:rsidRPr="00220EB7" w:rsidRDefault="00AE0253">
            <w:pPr>
              <w:pStyle w:val="TableParagraph"/>
              <w:ind w:left="106"/>
              <w:rPr>
                <w:rFonts w:asciiTheme="minorHAnsi" w:hAnsiTheme="minorHAnsi"/>
              </w:rPr>
            </w:pPr>
            <w:r w:rsidRPr="00220EB7">
              <w:rPr>
                <w:rFonts w:asciiTheme="minorHAnsi" w:hAnsiTheme="minorHAnsi"/>
                <w:w w:val="115"/>
              </w:rPr>
              <w:t>9 meses después de la legalización del contrato.</w:t>
            </w:r>
          </w:p>
        </w:tc>
      </w:tr>
    </w:tbl>
    <w:p w14:paraId="225EA8B9" w14:textId="39C0014C" w:rsidR="00716A05" w:rsidRPr="00220EB7" w:rsidRDefault="00716A05">
      <w:pPr>
        <w:pStyle w:val="Textoindependiente"/>
        <w:rPr>
          <w:rFonts w:asciiTheme="minorHAnsi" w:hAnsiTheme="minorHAnsi"/>
        </w:rPr>
      </w:pPr>
    </w:p>
    <w:p w14:paraId="4575BA8D" w14:textId="5EFE2FD3" w:rsidR="003649A6" w:rsidRDefault="00DE04AB">
      <w:pPr>
        <w:pStyle w:val="Textoindependiente"/>
        <w:rPr>
          <w:rFonts w:asciiTheme="minorHAnsi" w:hAnsiTheme="minorHAnsi"/>
        </w:rPr>
      </w:pPr>
      <w:r>
        <w:rPr>
          <w:rFonts w:asciiTheme="minorHAnsi" w:hAnsiTheme="minorHAnsi"/>
        </w:rPr>
        <w:t>Respuesta: se plantea la re</w:t>
      </w:r>
      <w:r w:rsidR="00ED1D45">
        <w:rPr>
          <w:rFonts w:asciiTheme="minorHAnsi" w:hAnsiTheme="minorHAnsi"/>
        </w:rPr>
        <w:t xml:space="preserve">alizarán 4 pagos de la siguiente forma: </w:t>
      </w:r>
    </w:p>
    <w:tbl>
      <w:tblPr>
        <w:tblW w:w="0" w:type="auto"/>
        <w:tblCellMar>
          <w:left w:w="70" w:type="dxa"/>
          <w:right w:w="70" w:type="dxa"/>
        </w:tblCellMar>
        <w:tblLook w:val="04A0" w:firstRow="1" w:lastRow="0" w:firstColumn="1" w:lastColumn="0" w:noHBand="0" w:noVBand="1"/>
      </w:tblPr>
      <w:tblGrid>
        <w:gridCol w:w="4004"/>
        <w:gridCol w:w="2507"/>
        <w:gridCol w:w="2309"/>
      </w:tblGrid>
      <w:tr w:rsidR="00D71B0E" w:rsidRPr="000020C2" w14:paraId="469AD6F7" w14:textId="77777777" w:rsidTr="00D81C93">
        <w:trPr>
          <w:trHeight w:val="660"/>
        </w:trPr>
        <w:tc>
          <w:tcPr>
            <w:tcW w:w="400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D78FB9" w14:textId="77777777" w:rsidR="00D71B0E" w:rsidRPr="000020C2" w:rsidRDefault="00D71B0E" w:rsidP="00D81C93">
            <w:pPr>
              <w:jc w:val="both"/>
              <w:rPr>
                <w:rFonts w:eastAsia="Times New Roman"/>
                <w:b/>
                <w:bCs/>
                <w:lang w:eastAsia="es-ES_tradnl"/>
              </w:rPr>
            </w:pPr>
            <w:r w:rsidRPr="000020C2">
              <w:rPr>
                <w:rFonts w:eastAsia="Times New Roman"/>
                <w:b/>
                <w:bCs/>
                <w:lang w:eastAsia="es-ES_tradnl"/>
              </w:rPr>
              <w:t>Entregable</w:t>
            </w:r>
          </w:p>
        </w:tc>
        <w:tc>
          <w:tcPr>
            <w:tcW w:w="2507" w:type="dxa"/>
            <w:tcBorders>
              <w:top w:val="single" w:sz="8" w:space="0" w:color="auto"/>
              <w:left w:val="nil"/>
              <w:bottom w:val="single" w:sz="8" w:space="0" w:color="auto"/>
              <w:right w:val="single" w:sz="8" w:space="0" w:color="auto"/>
            </w:tcBorders>
            <w:shd w:val="clear" w:color="auto" w:fill="auto"/>
            <w:vAlign w:val="center"/>
            <w:hideMark/>
          </w:tcPr>
          <w:p w14:paraId="38B16095" w14:textId="77777777" w:rsidR="00D71B0E" w:rsidRPr="000020C2" w:rsidRDefault="00D71B0E" w:rsidP="00D81C93">
            <w:pPr>
              <w:jc w:val="both"/>
              <w:rPr>
                <w:rFonts w:eastAsia="Times New Roman"/>
                <w:b/>
                <w:bCs/>
                <w:lang w:eastAsia="es-ES_tradnl"/>
              </w:rPr>
            </w:pPr>
            <w:r w:rsidRPr="000020C2">
              <w:rPr>
                <w:rFonts w:eastAsia="Times New Roman"/>
                <w:b/>
                <w:bCs/>
                <w:lang w:eastAsia="es-ES_tradnl"/>
              </w:rPr>
              <w:t xml:space="preserve">% de los pagos </w:t>
            </w:r>
          </w:p>
        </w:tc>
        <w:tc>
          <w:tcPr>
            <w:tcW w:w="2309" w:type="dxa"/>
            <w:tcBorders>
              <w:top w:val="single" w:sz="8" w:space="0" w:color="auto"/>
              <w:left w:val="nil"/>
              <w:bottom w:val="single" w:sz="8" w:space="0" w:color="auto"/>
              <w:right w:val="single" w:sz="8" w:space="0" w:color="auto"/>
            </w:tcBorders>
            <w:shd w:val="clear" w:color="auto" w:fill="auto"/>
            <w:vAlign w:val="center"/>
            <w:hideMark/>
          </w:tcPr>
          <w:p w14:paraId="07D30CB3" w14:textId="77777777" w:rsidR="00D71B0E" w:rsidRPr="000020C2" w:rsidRDefault="00D71B0E" w:rsidP="00D81C93">
            <w:pPr>
              <w:jc w:val="both"/>
              <w:rPr>
                <w:rFonts w:eastAsia="Times New Roman"/>
                <w:b/>
                <w:bCs/>
                <w:lang w:eastAsia="es-ES_tradnl"/>
              </w:rPr>
            </w:pPr>
            <w:r w:rsidRPr="000020C2">
              <w:rPr>
                <w:rFonts w:eastAsia="Times New Roman"/>
                <w:b/>
                <w:bCs/>
                <w:lang w:eastAsia="es-ES_tradnl"/>
              </w:rPr>
              <w:t>Fecha de entrega</w:t>
            </w:r>
          </w:p>
        </w:tc>
      </w:tr>
      <w:tr w:rsidR="00D71B0E" w:rsidRPr="000020C2" w14:paraId="41C79230" w14:textId="77777777" w:rsidTr="00D81C93">
        <w:trPr>
          <w:trHeight w:val="340"/>
        </w:trPr>
        <w:tc>
          <w:tcPr>
            <w:tcW w:w="4004" w:type="dxa"/>
            <w:tcBorders>
              <w:top w:val="nil"/>
              <w:left w:val="single" w:sz="8" w:space="0" w:color="auto"/>
              <w:bottom w:val="single" w:sz="8" w:space="0" w:color="auto"/>
              <w:right w:val="single" w:sz="8" w:space="0" w:color="auto"/>
            </w:tcBorders>
            <w:shd w:val="clear" w:color="auto" w:fill="auto"/>
            <w:noWrap/>
            <w:vAlign w:val="center"/>
            <w:hideMark/>
          </w:tcPr>
          <w:p w14:paraId="3D359474" w14:textId="77777777" w:rsidR="00D71B0E" w:rsidRPr="000020C2" w:rsidRDefault="00D71B0E" w:rsidP="00D81C93">
            <w:pPr>
              <w:jc w:val="both"/>
              <w:rPr>
                <w:rFonts w:eastAsia="Times New Roman"/>
                <w:lang w:eastAsia="es-ES_tradnl"/>
              </w:rPr>
            </w:pPr>
            <w:r w:rsidRPr="000020C2">
              <w:rPr>
                <w:rFonts w:eastAsia="Times New Roman"/>
                <w:lang w:eastAsia="es-ES_tradnl"/>
              </w:rPr>
              <w:t>Contra entrega y aprobación por parte de Bancóldex del Producto 0</w:t>
            </w:r>
          </w:p>
        </w:tc>
        <w:tc>
          <w:tcPr>
            <w:tcW w:w="2507" w:type="dxa"/>
            <w:tcBorders>
              <w:top w:val="nil"/>
              <w:left w:val="nil"/>
              <w:bottom w:val="single" w:sz="8" w:space="0" w:color="auto"/>
              <w:right w:val="single" w:sz="8" w:space="0" w:color="auto"/>
            </w:tcBorders>
            <w:shd w:val="clear" w:color="auto" w:fill="auto"/>
            <w:noWrap/>
            <w:vAlign w:val="center"/>
            <w:hideMark/>
          </w:tcPr>
          <w:p w14:paraId="4B8CEDFF" w14:textId="77777777" w:rsidR="00D71B0E" w:rsidRPr="000020C2" w:rsidRDefault="00D71B0E" w:rsidP="00D81C93">
            <w:pPr>
              <w:jc w:val="both"/>
              <w:rPr>
                <w:rFonts w:eastAsia="Times New Roman"/>
                <w:lang w:eastAsia="es-ES_tradnl"/>
              </w:rPr>
            </w:pPr>
            <w:r w:rsidRPr="000020C2">
              <w:rPr>
                <w:rFonts w:eastAsia="Times New Roman"/>
                <w:lang w:eastAsia="es-ES_tradnl"/>
              </w:rPr>
              <w:t>15%</w:t>
            </w:r>
          </w:p>
        </w:tc>
        <w:tc>
          <w:tcPr>
            <w:tcW w:w="2309" w:type="dxa"/>
            <w:tcBorders>
              <w:top w:val="nil"/>
              <w:left w:val="nil"/>
              <w:bottom w:val="single" w:sz="8" w:space="0" w:color="auto"/>
              <w:right w:val="single" w:sz="8" w:space="0" w:color="auto"/>
            </w:tcBorders>
            <w:shd w:val="clear" w:color="auto" w:fill="auto"/>
            <w:vAlign w:val="center"/>
            <w:hideMark/>
          </w:tcPr>
          <w:p w14:paraId="789330E4" w14:textId="77777777" w:rsidR="00D71B0E" w:rsidRPr="000020C2" w:rsidRDefault="00D71B0E" w:rsidP="00D81C93">
            <w:pPr>
              <w:jc w:val="both"/>
              <w:rPr>
                <w:rFonts w:eastAsia="Times New Roman"/>
                <w:lang w:eastAsia="es-ES_tradnl"/>
              </w:rPr>
            </w:pPr>
            <w:r w:rsidRPr="000020C2">
              <w:rPr>
                <w:rFonts w:eastAsia="Times New Roman"/>
                <w:lang w:eastAsia="es-ES_tradnl"/>
              </w:rPr>
              <w:t xml:space="preserve">15 días calendario después de la legalización del </w:t>
            </w:r>
            <w:r w:rsidRPr="000020C2">
              <w:rPr>
                <w:rFonts w:eastAsia="Times New Roman"/>
                <w:lang w:eastAsia="es-ES_tradnl"/>
              </w:rPr>
              <w:lastRenderedPageBreak/>
              <w:t>contrato.</w:t>
            </w:r>
          </w:p>
        </w:tc>
      </w:tr>
      <w:tr w:rsidR="00D71B0E" w:rsidRPr="000020C2" w14:paraId="3DD322E4" w14:textId="77777777" w:rsidTr="00D81C93">
        <w:trPr>
          <w:trHeight w:val="980"/>
        </w:trPr>
        <w:tc>
          <w:tcPr>
            <w:tcW w:w="4004" w:type="dxa"/>
            <w:tcBorders>
              <w:top w:val="nil"/>
              <w:left w:val="single" w:sz="8" w:space="0" w:color="auto"/>
              <w:bottom w:val="single" w:sz="8" w:space="0" w:color="auto"/>
              <w:right w:val="single" w:sz="8" w:space="0" w:color="auto"/>
            </w:tcBorders>
            <w:shd w:val="clear" w:color="auto" w:fill="auto"/>
            <w:noWrap/>
            <w:vAlign w:val="center"/>
            <w:hideMark/>
          </w:tcPr>
          <w:p w14:paraId="204022EA" w14:textId="587D8C77" w:rsidR="00D71B0E" w:rsidRPr="000020C2" w:rsidRDefault="00D71B0E" w:rsidP="00D81C93">
            <w:pPr>
              <w:jc w:val="both"/>
              <w:rPr>
                <w:rFonts w:eastAsia="Times New Roman"/>
                <w:lang w:eastAsia="es-ES_tradnl"/>
              </w:rPr>
            </w:pPr>
            <w:r w:rsidRPr="000020C2">
              <w:rPr>
                <w:rFonts w:eastAsia="Times New Roman"/>
                <w:lang w:eastAsia="es-ES_tradnl"/>
              </w:rPr>
              <w:lastRenderedPageBreak/>
              <w:t xml:space="preserve">Contra </w:t>
            </w:r>
            <w:r w:rsidR="004B20B2" w:rsidRPr="000020C2">
              <w:rPr>
                <w:rFonts w:eastAsia="Times New Roman"/>
                <w:lang w:eastAsia="es-ES_tradnl"/>
              </w:rPr>
              <w:t>entrega</w:t>
            </w:r>
            <w:r w:rsidRPr="000020C2">
              <w:rPr>
                <w:rFonts w:eastAsia="Times New Roman"/>
                <w:lang w:eastAsia="es-ES_tradnl"/>
              </w:rPr>
              <w:t xml:space="preserve"> de los borradores de todos los productos, los cuales debe contener como mínimo el 50% de avance de cada producto. Se debe incluir un avance del anexo c.</w:t>
            </w:r>
          </w:p>
        </w:tc>
        <w:tc>
          <w:tcPr>
            <w:tcW w:w="2507" w:type="dxa"/>
            <w:tcBorders>
              <w:top w:val="nil"/>
              <w:left w:val="nil"/>
              <w:bottom w:val="single" w:sz="8" w:space="0" w:color="auto"/>
              <w:right w:val="single" w:sz="8" w:space="0" w:color="auto"/>
            </w:tcBorders>
            <w:shd w:val="clear" w:color="auto" w:fill="auto"/>
            <w:noWrap/>
            <w:vAlign w:val="center"/>
            <w:hideMark/>
          </w:tcPr>
          <w:p w14:paraId="57883EED" w14:textId="77777777" w:rsidR="00D71B0E" w:rsidRPr="000020C2" w:rsidRDefault="00D71B0E" w:rsidP="00D81C93">
            <w:pPr>
              <w:jc w:val="both"/>
              <w:rPr>
                <w:rFonts w:eastAsia="Times New Roman"/>
                <w:lang w:eastAsia="es-ES_tradnl"/>
              </w:rPr>
            </w:pPr>
            <w:r w:rsidRPr="000020C2">
              <w:rPr>
                <w:rFonts w:eastAsia="Times New Roman"/>
                <w:lang w:eastAsia="es-ES_tradnl"/>
              </w:rPr>
              <w:t>30%</w:t>
            </w:r>
          </w:p>
        </w:tc>
        <w:tc>
          <w:tcPr>
            <w:tcW w:w="2309" w:type="dxa"/>
            <w:tcBorders>
              <w:top w:val="nil"/>
              <w:left w:val="nil"/>
              <w:bottom w:val="single" w:sz="8" w:space="0" w:color="auto"/>
              <w:right w:val="single" w:sz="8" w:space="0" w:color="auto"/>
            </w:tcBorders>
            <w:shd w:val="clear" w:color="auto" w:fill="auto"/>
            <w:vAlign w:val="center"/>
            <w:hideMark/>
          </w:tcPr>
          <w:p w14:paraId="20E2F4B9" w14:textId="77777777" w:rsidR="00D71B0E" w:rsidRPr="000020C2" w:rsidRDefault="00D71B0E" w:rsidP="00D81C93">
            <w:pPr>
              <w:jc w:val="both"/>
              <w:rPr>
                <w:rFonts w:eastAsia="Times New Roman"/>
                <w:lang w:eastAsia="es-ES_tradnl"/>
              </w:rPr>
            </w:pPr>
            <w:r w:rsidRPr="000020C2">
              <w:rPr>
                <w:rFonts w:eastAsia="Times New Roman"/>
                <w:lang w:eastAsia="es-ES_tradnl"/>
              </w:rPr>
              <w:t>4 meses después de la legalización del contrato</w:t>
            </w:r>
          </w:p>
        </w:tc>
      </w:tr>
      <w:tr w:rsidR="00D71B0E" w:rsidRPr="000020C2" w14:paraId="2567C53D" w14:textId="77777777" w:rsidTr="00D81C93">
        <w:trPr>
          <w:trHeight w:val="660"/>
        </w:trPr>
        <w:tc>
          <w:tcPr>
            <w:tcW w:w="4004" w:type="dxa"/>
            <w:tcBorders>
              <w:top w:val="nil"/>
              <w:left w:val="single" w:sz="8" w:space="0" w:color="auto"/>
              <w:bottom w:val="single" w:sz="8" w:space="0" w:color="auto"/>
              <w:right w:val="single" w:sz="8" w:space="0" w:color="auto"/>
            </w:tcBorders>
            <w:shd w:val="clear" w:color="auto" w:fill="auto"/>
            <w:noWrap/>
            <w:vAlign w:val="center"/>
            <w:hideMark/>
          </w:tcPr>
          <w:p w14:paraId="67EE5BD1" w14:textId="77777777" w:rsidR="00D71B0E" w:rsidRPr="000020C2" w:rsidRDefault="00D71B0E" w:rsidP="00D81C93">
            <w:pPr>
              <w:jc w:val="both"/>
              <w:rPr>
                <w:rFonts w:eastAsia="Times New Roman"/>
                <w:lang w:eastAsia="es-ES_tradnl"/>
              </w:rPr>
            </w:pPr>
            <w:r w:rsidRPr="000020C2">
              <w:rPr>
                <w:rFonts w:eastAsia="Times New Roman"/>
                <w:lang w:eastAsia="es-ES_tradnl"/>
              </w:rPr>
              <w:t xml:space="preserve">Contra entrega y aprobación de los Productos 1 y 3. Una segunda versión de los documentos 2, 4, 5 y el Anexo C. </w:t>
            </w:r>
          </w:p>
        </w:tc>
        <w:tc>
          <w:tcPr>
            <w:tcW w:w="2507" w:type="dxa"/>
            <w:tcBorders>
              <w:top w:val="nil"/>
              <w:left w:val="nil"/>
              <w:bottom w:val="single" w:sz="8" w:space="0" w:color="auto"/>
              <w:right w:val="single" w:sz="8" w:space="0" w:color="auto"/>
            </w:tcBorders>
            <w:shd w:val="clear" w:color="auto" w:fill="auto"/>
            <w:noWrap/>
            <w:vAlign w:val="center"/>
            <w:hideMark/>
          </w:tcPr>
          <w:p w14:paraId="3E455CB5" w14:textId="77777777" w:rsidR="00D71B0E" w:rsidRPr="000020C2" w:rsidRDefault="00D71B0E" w:rsidP="00D81C93">
            <w:pPr>
              <w:jc w:val="both"/>
              <w:rPr>
                <w:rFonts w:eastAsia="Times New Roman"/>
                <w:lang w:eastAsia="es-ES_tradnl"/>
              </w:rPr>
            </w:pPr>
            <w:r w:rsidRPr="000020C2">
              <w:rPr>
                <w:rFonts w:eastAsia="Times New Roman"/>
                <w:lang w:eastAsia="es-ES_tradnl"/>
              </w:rPr>
              <w:t>25%</w:t>
            </w:r>
          </w:p>
        </w:tc>
        <w:tc>
          <w:tcPr>
            <w:tcW w:w="2309" w:type="dxa"/>
            <w:tcBorders>
              <w:top w:val="nil"/>
              <w:left w:val="nil"/>
              <w:bottom w:val="single" w:sz="8" w:space="0" w:color="auto"/>
              <w:right w:val="single" w:sz="8" w:space="0" w:color="auto"/>
            </w:tcBorders>
            <w:shd w:val="clear" w:color="auto" w:fill="auto"/>
            <w:vAlign w:val="center"/>
            <w:hideMark/>
          </w:tcPr>
          <w:p w14:paraId="0602684B" w14:textId="77777777" w:rsidR="00D71B0E" w:rsidRPr="000020C2" w:rsidRDefault="00D71B0E" w:rsidP="00D81C93">
            <w:pPr>
              <w:jc w:val="both"/>
              <w:rPr>
                <w:rFonts w:eastAsia="Times New Roman"/>
                <w:lang w:eastAsia="es-ES_tradnl"/>
              </w:rPr>
            </w:pPr>
            <w:r w:rsidRPr="000020C2">
              <w:rPr>
                <w:rFonts w:eastAsia="Times New Roman"/>
                <w:lang w:eastAsia="es-ES_tradnl"/>
              </w:rPr>
              <w:t>7 meses después de la legalización del contrato</w:t>
            </w:r>
          </w:p>
        </w:tc>
      </w:tr>
      <w:tr w:rsidR="00D71B0E" w:rsidRPr="000020C2" w14:paraId="03E10B5C" w14:textId="77777777" w:rsidTr="00D81C93">
        <w:trPr>
          <w:trHeight w:val="340"/>
        </w:trPr>
        <w:tc>
          <w:tcPr>
            <w:tcW w:w="4004" w:type="dxa"/>
            <w:tcBorders>
              <w:top w:val="nil"/>
              <w:left w:val="single" w:sz="8" w:space="0" w:color="auto"/>
              <w:bottom w:val="single" w:sz="8" w:space="0" w:color="auto"/>
              <w:right w:val="single" w:sz="8" w:space="0" w:color="auto"/>
            </w:tcBorders>
            <w:shd w:val="clear" w:color="auto" w:fill="auto"/>
            <w:noWrap/>
            <w:vAlign w:val="center"/>
            <w:hideMark/>
          </w:tcPr>
          <w:p w14:paraId="19066D49" w14:textId="77777777" w:rsidR="00D71B0E" w:rsidRPr="000020C2" w:rsidRDefault="00D71B0E" w:rsidP="00D81C93">
            <w:pPr>
              <w:jc w:val="both"/>
              <w:rPr>
                <w:rFonts w:eastAsia="Times New Roman"/>
                <w:lang w:eastAsia="es-ES_tradnl"/>
              </w:rPr>
            </w:pPr>
            <w:r w:rsidRPr="000020C2">
              <w:rPr>
                <w:rFonts w:eastAsia="Times New Roman"/>
                <w:lang w:eastAsia="es-ES_tradnl"/>
              </w:rPr>
              <w:t>Contra entrega y aprobación de los Productos 2, 4 y 5 y el Anexo C diligenciado.</w:t>
            </w:r>
          </w:p>
        </w:tc>
        <w:tc>
          <w:tcPr>
            <w:tcW w:w="2507" w:type="dxa"/>
            <w:tcBorders>
              <w:top w:val="nil"/>
              <w:left w:val="nil"/>
              <w:bottom w:val="single" w:sz="8" w:space="0" w:color="auto"/>
              <w:right w:val="single" w:sz="8" w:space="0" w:color="auto"/>
            </w:tcBorders>
            <w:shd w:val="clear" w:color="auto" w:fill="auto"/>
            <w:noWrap/>
            <w:vAlign w:val="center"/>
            <w:hideMark/>
          </w:tcPr>
          <w:p w14:paraId="269B3EDF" w14:textId="77777777" w:rsidR="00D71B0E" w:rsidRPr="000020C2" w:rsidRDefault="00D71B0E" w:rsidP="00D81C93">
            <w:pPr>
              <w:jc w:val="both"/>
              <w:rPr>
                <w:rFonts w:eastAsia="Times New Roman"/>
                <w:lang w:eastAsia="es-ES_tradnl"/>
              </w:rPr>
            </w:pPr>
            <w:r w:rsidRPr="000020C2">
              <w:rPr>
                <w:rFonts w:eastAsia="Times New Roman"/>
                <w:lang w:eastAsia="es-ES_tradnl"/>
              </w:rPr>
              <w:t>30%</w:t>
            </w:r>
          </w:p>
        </w:tc>
        <w:tc>
          <w:tcPr>
            <w:tcW w:w="2309" w:type="dxa"/>
            <w:tcBorders>
              <w:top w:val="nil"/>
              <w:left w:val="nil"/>
              <w:bottom w:val="single" w:sz="8" w:space="0" w:color="auto"/>
              <w:right w:val="single" w:sz="8" w:space="0" w:color="auto"/>
            </w:tcBorders>
            <w:shd w:val="clear" w:color="auto" w:fill="auto"/>
            <w:vAlign w:val="center"/>
            <w:hideMark/>
          </w:tcPr>
          <w:p w14:paraId="2CC7B114" w14:textId="77777777" w:rsidR="00D71B0E" w:rsidRPr="000020C2" w:rsidRDefault="00D71B0E" w:rsidP="00D81C93">
            <w:pPr>
              <w:jc w:val="both"/>
              <w:rPr>
                <w:rFonts w:eastAsia="Times New Roman"/>
                <w:lang w:eastAsia="es-ES_tradnl"/>
              </w:rPr>
            </w:pPr>
            <w:r w:rsidRPr="000020C2">
              <w:rPr>
                <w:rFonts w:eastAsia="Times New Roman"/>
                <w:lang w:eastAsia="es-ES_tradnl"/>
              </w:rPr>
              <w:t>9 meses después de la legalización del contrato</w:t>
            </w:r>
          </w:p>
        </w:tc>
      </w:tr>
    </w:tbl>
    <w:p w14:paraId="26972E4A" w14:textId="77777777" w:rsidR="00D71B0E" w:rsidRDefault="00D71B0E">
      <w:pPr>
        <w:pStyle w:val="Textoindependiente"/>
        <w:rPr>
          <w:rFonts w:asciiTheme="minorHAnsi" w:hAnsiTheme="minorHAnsi"/>
        </w:rPr>
      </w:pPr>
    </w:p>
    <w:p w14:paraId="6D803104" w14:textId="77777777" w:rsidR="00ED1D45" w:rsidRPr="00220EB7" w:rsidRDefault="00ED1D45">
      <w:pPr>
        <w:pStyle w:val="Textoindependiente"/>
        <w:rPr>
          <w:rFonts w:asciiTheme="minorHAnsi" w:hAnsiTheme="minorHAnsi"/>
        </w:rPr>
      </w:pPr>
    </w:p>
    <w:p w14:paraId="179E94D2" w14:textId="77777777" w:rsidR="003D5184" w:rsidRPr="00220EB7" w:rsidRDefault="003D5184">
      <w:pPr>
        <w:pStyle w:val="Textoindependiente"/>
        <w:rPr>
          <w:rFonts w:asciiTheme="minorHAnsi" w:hAnsiTheme="minorHAnsi"/>
        </w:rPr>
      </w:pPr>
    </w:p>
    <w:p w14:paraId="247B7715" w14:textId="4ADB27CA" w:rsidR="00716A05" w:rsidRPr="00220EB7" w:rsidRDefault="00AE0253">
      <w:pPr>
        <w:pStyle w:val="Ttulo1"/>
        <w:numPr>
          <w:ilvl w:val="0"/>
          <w:numId w:val="4"/>
        </w:numPr>
        <w:tabs>
          <w:tab w:val="left" w:pos="770"/>
        </w:tabs>
        <w:spacing w:before="185"/>
        <w:ind w:left="769" w:hanging="369"/>
        <w:rPr>
          <w:rFonts w:asciiTheme="minorHAnsi" w:hAnsiTheme="minorHAnsi"/>
          <w:highlight w:val="red"/>
        </w:rPr>
      </w:pPr>
      <w:r w:rsidRPr="00D04AAD">
        <w:rPr>
          <w:rFonts w:asciiTheme="minorHAnsi" w:hAnsiTheme="minorHAnsi"/>
        </w:rPr>
        <w:t>Frente al Anexo A Producto 1 numeral 1.1</w:t>
      </w:r>
      <w:r w:rsidRPr="00D04AAD">
        <w:rPr>
          <w:rFonts w:asciiTheme="minorHAnsi" w:hAnsiTheme="minorHAnsi"/>
          <w:spacing w:val="-3"/>
        </w:rPr>
        <w:t xml:space="preserve"> </w:t>
      </w:r>
      <w:r w:rsidRPr="00D04AAD">
        <w:rPr>
          <w:rFonts w:asciiTheme="minorHAnsi" w:hAnsiTheme="minorHAnsi"/>
        </w:rPr>
        <w:t>(C</w:t>
      </w:r>
      <w:r w:rsidRPr="00220EB7">
        <w:rPr>
          <w:rFonts w:asciiTheme="minorHAnsi" w:hAnsiTheme="minorHAnsi"/>
          <w:highlight w:val="red"/>
        </w:rPr>
        <w:t>)</w:t>
      </w:r>
    </w:p>
    <w:p w14:paraId="3E8BE661" w14:textId="2055B455" w:rsidR="00716A05" w:rsidRPr="00220EB7" w:rsidRDefault="003B786E" w:rsidP="003B786E">
      <w:pPr>
        <w:pStyle w:val="Textoindependiente"/>
        <w:spacing w:before="9"/>
        <w:ind w:left="402"/>
        <w:jc w:val="both"/>
        <w:rPr>
          <w:rFonts w:asciiTheme="minorHAnsi" w:hAnsiTheme="minorHAnsi"/>
        </w:rPr>
      </w:pPr>
      <w:r w:rsidRPr="00220EB7">
        <w:rPr>
          <w:rFonts w:asciiTheme="minorHAnsi" w:hAnsiTheme="minorHAnsi"/>
          <w:noProof/>
        </w:rPr>
        <w:drawing>
          <wp:anchor distT="0" distB="0" distL="0" distR="0" simplePos="0" relativeHeight="251658752" behindDoc="0" locked="0" layoutInCell="1" allowOverlap="1" wp14:anchorId="4D2EC749" wp14:editId="60CD85E4">
            <wp:simplePos x="0" y="0"/>
            <wp:positionH relativeFrom="page">
              <wp:posOffset>1080135</wp:posOffset>
            </wp:positionH>
            <wp:positionV relativeFrom="paragraph">
              <wp:posOffset>232704</wp:posOffset>
            </wp:positionV>
            <wp:extent cx="5600575" cy="876966"/>
            <wp:effectExtent l="0" t="0" r="0" b="0"/>
            <wp:wrapTopAndBottom/>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19" cstate="print"/>
                    <a:stretch>
                      <a:fillRect/>
                    </a:stretch>
                  </pic:blipFill>
                  <pic:spPr>
                    <a:xfrm>
                      <a:off x="0" y="0"/>
                      <a:ext cx="5600575" cy="876966"/>
                    </a:xfrm>
                    <a:prstGeom prst="rect">
                      <a:avLst/>
                    </a:prstGeom>
                  </pic:spPr>
                </pic:pic>
              </a:graphicData>
            </a:graphic>
          </wp:anchor>
        </w:drawing>
      </w:r>
      <w:r w:rsidR="00AE0253" w:rsidRPr="00220EB7">
        <w:rPr>
          <w:rFonts w:asciiTheme="minorHAnsi" w:hAnsiTheme="minorHAnsi"/>
          <w:w w:val="110"/>
        </w:rPr>
        <w:t>El documento establece</w:t>
      </w:r>
      <w:r w:rsidRPr="00220EB7">
        <w:rPr>
          <w:rFonts w:asciiTheme="minorHAnsi" w:hAnsiTheme="minorHAnsi"/>
          <w:w w:val="110"/>
        </w:rPr>
        <w:t>:</w:t>
      </w:r>
    </w:p>
    <w:p w14:paraId="1811DC06" w14:textId="482A784B" w:rsidR="00716A05" w:rsidRPr="00220EB7" w:rsidRDefault="00716A05">
      <w:pPr>
        <w:pStyle w:val="Textoindependiente"/>
        <w:spacing w:before="11"/>
        <w:rPr>
          <w:rFonts w:asciiTheme="minorHAnsi" w:hAnsiTheme="minorHAnsi"/>
        </w:rPr>
      </w:pPr>
    </w:p>
    <w:p w14:paraId="0032A248" w14:textId="27B20FB4" w:rsidR="00716A05" w:rsidRPr="00220EB7" w:rsidRDefault="00AE0253">
      <w:pPr>
        <w:pStyle w:val="Textoindependiente"/>
        <w:spacing w:line="237" w:lineRule="auto"/>
        <w:ind w:left="401" w:right="100" w:hanging="1"/>
        <w:jc w:val="both"/>
        <w:rPr>
          <w:rFonts w:asciiTheme="minorHAnsi" w:hAnsiTheme="minorHAnsi"/>
          <w:w w:val="110"/>
        </w:rPr>
      </w:pPr>
      <w:r w:rsidRPr="00220EB7">
        <w:rPr>
          <w:rFonts w:asciiTheme="minorHAnsi" w:hAnsiTheme="minorHAnsi"/>
          <w:b/>
          <w:w w:val="110"/>
        </w:rPr>
        <w:t>Solicitud</w:t>
      </w:r>
      <w:r w:rsidRPr="00220EB7">
        <w:rPr>
          <w:rFonts w:asciiTheme="minorHAnsi" w:hAnsiTheme="minorHAnsi"/>
          <w:b/>
          <w:spacing w:val="-20"/>
          <w:w w:val="110"/>
        </w:rPr>
        <w:t xml:space="preserve"> </w:t>
      </w:r>
      <w:r w:rsidRPr="00220EB7">
        <w:rPr>
          <w:rFonts w:asciiTheme="minorHAnsi" w:hAnsiTheme="minorHAnsi"/>
          <w:b/>
          <w:w w:val="110"/>
        </w:rPr>
        <w:t>expresa</w:t>
      </w:r>
      <w:r w:rsidRPr="00220EB7">
        <w:rPr>
          <w:rFonts w:asciiTheme="minorHAnsi" w:hAnsiTheme="minorHAnsi"/>
          <w:w w:val="110"/>
        </w:rPr>
        <w:t>:</w:t>
      </w:r>
      <w:r w:rsidRPr="00220EB7">
        <w:rPr>
          <w:rFonts w:asciiTheme="minorHAnsi" w:hAnsiTheme="minorHAnsi"/>
          <w:spacing w:val="-7"/>
          <w:w w:val="110"/>
        </w:rPr>
        <w:t xml:space="preserve"> </w:t>
      </w:r>
      <w:r w:rsidRPr="00220EB7">
        <w:rPr>
          <w:rFonts w:asciiTheme="minorHAnsi" w:hAnsiTheme="minorHAnsi"/>
          <w:w w:val="110"/>
        </w:rPr>
        <w:t>comedidamente</w:t>
      </w:r>
      <w:r w:rsidRPr="00220EB7">
        <w:rPr>
          <w:rFonts w:asciiTheme="minorHAnsi" w:hAnsiTheme="minorHAnsi"/>
          <w:spacing w:val="-8"/>
          <w:w w:val="110"/>
        </w:rPr>
        <w:t xml:space="preserve"> </w:t>
      </w:r>
      <w:r w:rsidRPr="00220EB7">
        <w:rPr>
          <w:rFonts w:asciiTheme="minorHAnsi" w:hAnsiTheme="minorHAnsi"/>
          <w:w w:val="110"/>
        </w:rPr>
        <w:t>solicitamos</w:t>
      </w:r>
      <w:r w:rsidRPr="00220EB7">
        <w:rPr>
          <w:rFonts w:asciiTheme="minorHAnsi" w:hAnsiTheme="minorHAnsi"/>
          <w:spacing w:val="-6"/>
          <w:w w:val="110"/>
        </w:rPr>
        <w:t xml:space="preserve"> </w:t>
      </w:r>
      <w:r w:rsidRPr="00220EB7">
        <w:rPr>
          <w:rFonts w:asciiTheme="minorHAnsi" w:hAnsiTheme="minorHAnsi"/>
          <w:w w:val="110"/>
        </w:rPr>
        <w:t>a</w:t>
      </w:r>
      <w:r w:rsidRPr="00220EB7">
        <w:rPr>
          <w:rFonts w:asciiTheme="minorHAnsi" w:hAnsiTheme="minorHAnsi"/>
          <w:spacing w:val="-7"/>
          <w:w w:val="110"/>
        </w:rPr>
        <w:t xml:space="preserve"> </w:t>
      </w:r>
      <w:r w:rsidRPr="00220EB7">
        <w:rPr>
          <w:rFonts w:asciiTheme="minorHAnsi" w:hAnsiTheme="minorHAnsi"/>
          <w:w w:val="110"/>
        </w:rPr>
        <w:t>la</w:t>
      </w:r>
      <w:r w:rsidRPr="00220EB7">
        <w:rPr>
          <w:rFonts w:asciiTheme="minorHAnsi" w:hAnsiTheme="minorHAnsi"/>
          <w:spacing w:val="-7"/>
          <w:w w:val="110"/>
        </w:rPr>
        <w:t xml:space="preserve"> </w:t>
      </w:r>
      <w:r w:rsidRPr="00220EB7">
        <w:rPr>
          <w:rFonts w:asciiTheme="minorHAnsi" w:hAnsiTheme="minorHAnsi"/>
          <w:w w:val="110"/>
        </w:rPr>
        <w:t>entidad</w:t>
      </w:r>
      <w:r w:rsidRPr="00220EB7">
        <w:rPr>
          <w:rFonts w:asciiTheme="minorHAnsi" w:hAnsiTheme="minorHAnsi"/>
          <w:spacing w:val="-7"/>
          <w:w w:val="110"/>
        </w:rPr>
        <w:t xml:space="preserve"> </w:t>
      </w:r>
      <w:r w:rsidRPr="00220EB7">
        <w:rPr>
          <w:rFonts w:asciiTheme="minorHAnsi" w:hAnsiTheme="minorHAnsi"/>
          <w:w w:val="110"/>
        </w:rPr>
        <w:t>aclarar:</w:t>
      </w:r>
      <w:r w:rsidRPr="00220EB7">
        <w:rPr>
          <w:rFonts w:asciiTheme="minorHAnsi" w:hAnsiTheme="minorHAnsi"/>
          <w:spacing w:val="-8"/>
          <w:w w:val="110"/>
        </w:rPr>
        <w:t xml:space="preserve"> </w:t>
      </w:r>
      <w:r w:rsidRPr="00220EB7">
        <w:rPr>
          <w:rFonts w:asciiTheme="minorHAnsi" w:hAnsiTheme="minorHAnsi"/>
          <w:w w:val="110"/>
        </w:rPr>
        <w:t>¿cómo</w:t>
      </w:r>
      <w:r w:rsidRPr="00220EB7">
        <w:rPr>
          <w:rFonts w:asciiTheme="minorHAnsi" w:hAnsiTheme="minorHAnsi"/>
          <w:spacing w:val="-8"/>
          <w:w w:val="110"/>
        </w:rPr>
        <w:t xml:space="preserve"> </w:t>
      </w:r>
      <w:r w:rsidRPr="00220EB7">
        <w:rPr>
          <w:rFonts w:asciiTheme="minorHAnsi" w:hAnsiTheme="minorHAnsi"/>
          <w:w w:val="110"/>
        </w:rPr>
        <w:t>estos</w:t>
      </w:r>
      <w:r w:rsidRPr="00220EB7">
        <w:rPr>
          <w:rFonts w:asciiTheme="minorHAnsi" w:hAnsiTheme="minorHAnsi"/>
          <w:spacing w:val="-7"/>
          <w:w w:val="110"/>
        </w:rPr>
        <w:t xml:space="preserve"> </w:t>
      </w:r>
      <w:r w:rsidRPr="00220EB7">
        <w:rPr>
          <w:rFonts w:asciiTheme="minorHAnsi" w:hAnsiTheme="minorHAnsi"/>
          <w:w w:val="110"/>
        </w:rPr>
        <w:t>escenarios climáticos se delimitan en el trabajo? por cadena? ¿Por municipio? ¿Por región? ¿Por departamento? O la consultora es libre de proponer esquemas (ej. zonas relativamente homogéneas, zonas aptas según la UPRA, Clúster productivos planteados en el marco del ordenamiento social de la producción del MADR</w:t>
      </w:r>
      <w:r w:rsidRPr="00220EB7">
        <w:rPr>
          <w:rFonts w:asciiTheme="minorHAnsi" w:hAnsiTheme="minorHAnsi"/>
          <w:spacing w:val="35"/>
          <w:w w:val="110"/>
        </w:rPr>
        <w:t xml:space="preserve"> </w:t>
      </w:r>
      <w:r w:rsidRPr="00220EB7">
        <w:rPr>
          <w:rFonts w:asciiTheme="minorHAnsi" w:hAnsiTheme="minorHAnsi"/>
          <w:w w:val="110"/>
        </w:rPr>
        <w:t>etc.)</w:t>
      </w:r>
    </w:p>
    <w:p w14:paraId="7511415B" w14:textId="32053F83" w:rsidR="00D5430E" w:rsidRPr="00220EB7" w:rsidRDefault="00D5430E">
      <w:pPr>
        <w:pStyle w:val="Textoindependiente"/>
        <w:spacing w:line="237" w:lineRule="auto"/>
        <w:ind w:left="401" w:right="100" w:hanging="1"/>
        <w:jc w:val="both"/>
        <w:rPr>
          <w:rFonts w:asciiTheme="minorHAnsi" w:hAnsiTheme="minorHAnsi"/>
        </w:rPr>
      </w:pPr>
    </w:p>
    <w:p w14:paraId="0E625D62" w14:textId="4C561980" w:rsidR="00D5430E" w:rsidRPr="00220EB7" w:rsidRDefault="00951D12">
      <w:pPr>
        <w:pStyle w:val="Textoindependiente"/>
        <w:spacing w:line="237" w:lineRule="auto"/>
        <w:ind w:left="401" w:right="100" w:hanging="1"/>
        <w:jc w:val="both"/>
        <w:rPr>
          <w:rFonts w:asciiTheme="minorHAnsi" w:hAnsiTheme="minorHAnsi"/>
        </w:rPr>
      </w:pPr>
      <w:r>
        <w:rPr>
          <w:rFonts w:asciiTheme="minorHAnsi" w:hAnsiTheme="minorHAnsi"/>
        </w:rPr>
        <w:t>Respuesta</w:t>
      </w:r>
      <w:r w:rsidR="00B549B9">
        <w:rPr>
          <w:rFonts w:asciiTheme="minorHAnsi" w:hAnsiTheme="minorHAnsi"/>
        </w:rPr>
        <w:t xml:space="preserve">: </w:t>
      </w:r>
      <w:r w:rsidR="00D5430E" w:rsidRPr="00220EB7">
        <w:rPr>
          <w:rFonts w:asciiTheme="minorHAnsi" w:hAnsiTheme="minorHAnsi"/>
        </w:rPr>
        <w:t xml:space="preserve">La empresa consultora debe tener en cuenta que los análisis </w:t>
      </w:r>
      <w:r w:rsidR="00686E1F" w:rsidRPr="00220EB7">
        <w:rPr>
          <w:rFonts w:asciiTheme="minorHAnsi" w:hAnsiTheme="minorHAnsi"/>
        </w:rPr>
        <w:t>deben presentarse para los subsectores agropecuarios listados en el anexo A y deberá</w:t>
      </w:r>
      <w:r w:rsidR="00197D47" w:rsidRPr="00220EB7">
        <w:rPr>
          <w:rFonts w:asciiTheme="minorHAnsi" w:hAnsiTheme="minorHAnsi"/>
        </w:rPr>
        <w:t>n</w:t>
      </w:r>
      <w:r w:rsidR="00686E1F" w:rsidRPr="00220EB7">
        <w:rPr>
          <w:rFonts w:asciiTheme="minorHAnsi" w:hAnsiTheme="minorHAnsi"/>
        </w:rPr>
        <w:t xml:space="preserve"> cubrir los municipios listados en el anexo B. La forma de presentar los resultados puede </w:t>
      </w:r>
      <w:r w:rsidR="00197D47" w:rsidRPr="00220EB7">
        <w:rPr>
          <w:rFonts w:asciiTheme="minorHAnsi" w:hAnsiTheme="minorHAnsi"/>
        </w:rPr>
        <w:t>agregarse</w:t>
      </w:r>
      <w:r w:rsidR="00413165" w:rsidRPr="00220EB7">
        <w:rPr>
          <w:rFonts w:asciiTheme="minorHAnsi" w:hAnsiTheme="minorHAnsi"/>
        </w:rPr>
        <w:t xml:space="preserve"> en</w:t>
      </w:r>
      <w:r w:rsidR="00197D47" w:rsidRPr="00220EB7">
        <w:rPr>
          <w:rFonts w:asciiTheme="minorHAnsi" w:hAnsiTheme="minorHAnsi"/>
        </w:rPr>
        <w:t xml:space="preserve"> otras unidades como las </w:t>
      </w:r>
      <w:r w:rsidR="00413165" w:rsidRPr="00220EB7">
        <w:rPr>
          <w:rFonts w:asciiTheme="minorHAnsi" w:hAnsiTheme="minorHAnsi"/>
        </w:rPr>
        <w:t>propuestas</w:t>
      </w:r>
      <w:r w:rsidR="00197D47" w:rsidRPr="00220EB7">
        <w:rPr>
          <w:rFonts w:asciiTheme="minorHAnsi" w:hAnsiTheme="minorHAnsi"/>
        </w:rPr>
        <w:t xml:space="preserve"> por el potencial proponente, siempre y cuando dicha agrupación </w:t>
      </w:r>
      <w:r w:rsidR="00413165" w:rsidRPr="00220EB7">
        <w:rPr>
          <w:rFonts w:asciiTheme="minorHAnsi" w:hAnsiTheme="minorHAnsi"/>
        </w:rPr>
        <w:t xml:space="preserve">responda a un criterio técnico que haga más robusta la aproximación territorial del estudio y/o represente una ventaja </w:t>
      </w:r>
      <w:r w:rsidR="002C5BDB" w:rsidRPr="00220EB7">
        <w:rPr>
          <w:rFonts w:asciiTheme="minorHAnsi" w:hAnsiTheme="minorHAnsi"/>
        </w:rPr>
        <w:t>para la estructuración del proyecto al Fondo Verde del Clima.</w:t>
      </w:r>
    </w:p>
    <w:p w14:paraId="31885E4D" w14:textId="77777777" w:rsidR="00716A05" w:rsidRPr="00220EB7" w:rsidRDefault="00716A05">
      <w:pPr>
        <w:pStyle w:val="Textoindependiente"/>
        <w:spacing w:before="3"/>
        <w:rPr>
          <w:rFonts w:asciiTheme="minorHAnsi" w:hAnsiTheme="minorHAnsi"/>
        </w:rPr>
      </w:pPr>
    </w:p>
    <w:p w14:paraId="57968804" w14:textId="77777777" w:rsidR="00716A05" w:rsidRPr="00D04AAD" w:rsidRDefault="00AE0253">
      <w:pPr>
        <w:pStyle w:val="Ttulo1"/>
        <w:numPr>
          <w:ilvl w:val="0"/>
          <w:numId w:val="4"/>
        </w:numPr>
        <w:tabs>
          <w:tab w:val="left" w:pos="769"/>
        </w:tabs>
        <w:ind w:left="768" w:hanging="368"/>
        <w:rPr>
          <w:rFonts w:asciiTheme="minorHAnsi" w:hAnsiTheme="minorHAnsi"/>
        </w:rPr>
      </w:pPr>
      <w:r w:rsidRPr="00D04AAD">
        <w:rPr>
          <w:rFonts w:asciiTheme="minorHAnsi" w:hAnsiTheme="minorHAnsi"/>
        </w:rPr>
        <w:t>Frente al Anexo A Producto 1 numeral</w:t>
      </w:r>
      <w:r w:rsidRPr="00D04AAD">
        <w:rPr>
          <w:rFonts w:asciiTheme="minorHAnsi" w:hAnsiTheme="minorHAnsi"/>
          <w:spacing w:val="-2"/>
        </w:rPr>
        <w:t xml:space="preserve"> </w:t>
      </w:r>
      <w:r w:rsidRPr="00D04AAD">
        <w:rPr>
          <w:rFonts w:asciiTheme="minorHAnsi" w:hAnsiTheme="minorHAnsi"/>
        </w:rPr>
        <w:t>1.2</w:t>
      </w:r>
    </w:p>
    <w:p w14:paraId="44ECD3B9" w14:textId="77777777" w:rsidR="00716A05" w:rsidRPr="00220EB7" w:rsidRDefault="00AE0253">
      <w:pPr>
        <w:pStyle w:val="Textoindependiente"/>
        <w:spacing w:before="10"/>
        <w:ind w:left="401"/>
        <w:rPr>
          <w:rFonts w:asciiTheme="minorHAnsi" w:hAnsiTheme="minorHAnsi"/>
        </w:rPr>
      </w:pPr>
      <w:r w:rsidRPr="00220EB7">
        <w:rPr>
          <w:rFonts w:asciiTheme="minorHAnsi" w:hAnsiTheme="minorHAnsi"/>
          <w:w w:val="110"/>
        </w:rPr>
        <w:t>El documento establece:</w:t>
      </w:r>
    </w:p>
    <w:p w14:paraId="4C834AFB" w14:textId="77777777" w:rsidR="00716A05" w:rsidRPr="00220EB7" w:rsidRDefault="00716A05">
      <w:pPr>
        <w:pStyle w:val="Textoindependiente"/>
        <w:rPr>
          <w:rFonts w:asciiTheme="minorHAnsi" w:hAnsiTheme="minorHAnsi"/>
        </w:rPr>
      </w:pPr>
    </w:p>
    <w:p w14:paraId="63E052CD" w14:textId="77777777" w:rsidR="00716A05" w:rsidRPr="00220EB7" w:rsidRDefault="00AE0253">
      <w:pPr>
        <w:pStyle w:val="Textoindependiente"/>
        <w:spacing w:before="2"/>
        <w:rPr>
          <w:rFonts w:asciiTheme="minorHAnsi" w:hAnsiTheme="minorHAnsi"/>
        </w:rPr>
      </w:pPr>
      <w:r w:rsidRPr="00220EB7">
        <w:rPr>
          <w:rFonts w:asciiTheme="minorHAnsi" w:hAnsiTheme="minorHAnsi"/>
          <w:noProof/>
        </w:rPr>
        <w:drawing>
          <wp:anchor distT="0" distB="0" distL="0" distR="0" simplePos="0" relativeHeight="12" behindDoc="0" locked="0" layoutInCell="1" allowOverlap="1" wp14:anchorId="17742FAE" wp14:editId="5F55F39C">
            <wp:simplePos x="0" y="0"/>
            <wp:positionH relativeFrom="page">
              <wp:posOffset>1207131</wp:posOffset>
            </wp:positionH>
            <wp:positionV relativeFrom="paragraph">
              <wp:posOffset>196842</wp:posOffset>
            </wp:positionV>
            <wp:extent cx="3728396" cy="880110"/>
            <wp:effectExtent l="0" t="0" r="0" b="0"/>
            <wp:wrapTopAndBottom/>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0" cstate="print"/>
                    <a:stretch>
                      <a:fillRect/>
                    </a:stretch>
                  </pic:blipFill>
                  <pic:spPr>
                    <a:xfrm>
                      <a:off x="0" y="0"/>
                      <a:ext cx="3728396" cy="880110"/>
                    </a:xfrm>
                    <a:prstGeom prst="rect">
                      <a:avLst/>
                    </a:prstGeom>
                  </pic:spPr>
                </pic:pic>
              </a:graphicData>
            </a:graphic>
          </wp:anchor>
        </w:drawing>
      </w:r>
    </w:p>
    <w:p w14:paraId="2FD57796" w14:textId="77777777" w:rsidR="00716A05" w:rsidRPr="00220EB7" w:rsidRDefault="00716A05">
      <w:pPr>
        <w:pStyle w:val="Textoindependiente"/>
        <w:spacing w:before="6"/>
        <w:rPr>
          <w:rFonts w:asciiTheme="minorHAnsi" w:hAnsiTheme="minorHAnsi"/>
        </w:rPr>
      </w:pPr>
    </w:p>
    <w:p w14:paraId="2B598BA9" w14:textId="65BEFB13" w:rsidR="00716A05" w:rsidRPr="00220EB7" w:rsidRDefault="00AE0253">
      <w:pPr>
        <w:pStyle w:val="Textoindependiente"/>
        <w:spacing w:before="1" w:line="237" w:lineRule="auto"/>
        <w:ind w:left="401" w:right="103"/>
        <w:jc w:val="both"/>
        <w:rPr>
          <w:rFonts w:asciiTheme="minorHAnsi" w:hAnsiTheme="minorHAnsi"/>
          <w:w w:val="110"/>
        </w:rPr>
      </w:pPr>
      <w:r w:rsidRPr="00220EB7">
        <w:rPr>
          <w:rFonts w:asciiTheme="minorHAnsi" w:hAnsiTheme="minorHAnsi"/>
          <w:b/>
          <w:w w:val="110"/>
        </w:rPr>
        <w:t>Solicitud expresa 1</w:t>
      </w:r>
      <w:r w:rsidRPr="00220EB7">
        <w:rPr>
          <w:rFonts w:asciiTheme="minorHAnsi" w:hAnsiTheme="minorHAnsi"/>
          <w:w w:val="110"/>
        </w:rPr>
        <w:t xml:space="preserve">: comedidamente solicitamos a la entidad aclarar si la selección de los </w:t>
      </w:r>
      <w:r w:rsidRPr="00220EB7">
        <w:rPr>
          <w:rFonts w:asciiTheme="minorHAnsi" w:hAnsiTheme="minorHAnsi"/>
          <w:w w:val="110"/>
        </w:rPr>
        <w:lastRenderedPageBreak/>
        <w:t>subsectores</w:t>
      </w:r>
      <w:r w:rsidRPr="00220EB7">
        <w:rPr>
          <w:rFonts w:asciiTheme="minorHAnsi" w:hAnsiTheme="minorHAnsi"/>
          <w:spacing w:val="-9"/>
          <w:w w:val="110"/>
        </w:rPr>
        <w:t xml:space="preserve"> </w:t>
      </w:r>
      <w:r w:rsidRPr="00220EB7">
        <w:rPr>
          <w:rFonts w:asciiTheme="minorHAnsi" w:hAnsiTheme="minorHAnsi"/>
          <w:w w:val="110"/>
        </w:rPr>
        <w:t>productivos</w:t>
      </w:r>
      <w:r w:rsidRPr="00220EB7">
        <w:rPr>
          <w:rFonts w:asciiTheme="minorHAnsi" w:hAnsiTheme="minorHAnsi"/>
          <w:spacing w:val="-10"/>
          <w:w w:val="110"/>
        </w:rPr>
        <w:t xml:space="preserve"> </w:t>
      </w:r>
      <w:r w:rsidRPr="00220EB7">
        <w:rPr>
          <w:rFonts w:asciiTheme="minorHAnsi" w:hAnsiTheme="minorHAnsi"/>
          <w:w w:val="110"/>
        </w:rPr>
        <w:t>puede</w:t>
      </w:r>
      <w:r w:rsidRPr="00220EB7">
        <w:rPr>
          <w:rFonts w:asciiTheme="minorHAnsi" w:hAnsiTheme="minorHAnsi"/>
          <w:spacing w:val="-9"/>
          <w:w w:val="110"/>
        </w:rPr>
        <w:t xml:space="preserve"> </w:t>
      </w:r>
      <w:r w:rsidRPr="00220EB7">
        <w:rPr>
          <w:rFonts w:asciiTheme="minorHAnsi" w:hAnsiTheme="minorHAnsi"/>
          <w:w w:val="110"/>
        </w:rPr>
        <w:t>ser</w:t>
      </w:r>
      <w:r w:rsidRPr="00220EB7">
        <w:rPr>
          <w:rFonts w:asciiTheme="minorHAnsi" w:hAnsiTheme="minorHAnsi"/>
          <w:spacing w:val="-9"/>
          <w:w w:val="110"/>
        </w:rPr>
        <w:t xml:space="preserve"> </w:t>
      </w:r>
      <w:r w:rsidRPr="00220EB7">
        <w:rPr>
          <w:rFonts w:asciiTheme="minorHAnsi" w:hAnsiTheme="minorHAnsi"/>
          <w:w w:val="110"/>
        </w:rPr>
        <w:t>flexible</w:t>
      </w:r>
      <w:r w:rsidRPr="00220EB7">
        <w:rPr>
          <w:rFonts w:asciiTheme="minorHAnsi" w:hAnsiTheme="minorHAnsi"/>
          <w:spacing w:val="-8"/>
          <w:w w:val="110"/>
        </w:rPr>
        <w:t xml:space="preserve"> </w:t>
      </w:r>
      <w:r w:rsidRPr="00220EB7">
        <w:rPr>
          <w:rFonts w:asciiTheme="minorHAnsi" w:hAnsiTheme="minorHAnsi"/>
          <w:w w:val="110"/>
        </w:rPr>
        <w:t>de</w:t>
      </w:r>
      <w:r w:rsidRPr="00220EB7">
        <w:rPr>
          <w:rFonts w:asciiTheme="minorHAnsi" w:hAnsiTheme="minorHAnsi"/>
          <w:spacing w:val="-8"/>
          <w:w w:val="110"/>
        </w:rPr>
        <w:t xml:space="preserve"> </w:t>
      </w:r>
      <w:r w:rsidRPr="00220EB7">
        <w:rPr>
          <w:rFonts w:asciiTheme="minorHAnsi" w:hAnsiTheme="minorHAnsi"/>
          <w:w w:val="110"/>
        </w:rPr>
        <w:t>acuerdo,</w:t>
      </w:r>
      <w:r w:rsidRPr="00220EB7">
        <w:rPr>
          <w:rFonts w:asciiTheme="minorHAnsi" w:hAnsiTheme="minorHAnsi"/>
          <w:spacing w:val="-8"/>
          <w:w w:val="110"/>
        </w:rPr>
        <w:t xml:space="preserve"> </w:t>
      </w:r>
      <w:r w:rsidRPr="00220EB7">
        <w:rPr>
          <w:rFonts w:asciiTheme="minorHAnsi" w:hAnsiTheme="minorHAnsi"/>
          <w:w w:val="110"/>
        </w:rPr>
        <w:t>por</w:t>
      </w:r>
      <w:r w:rsidRPr="00220EB7">
        <w:rPr>
          <w:rFonts w:asciiTheme="minorHAnsi" w:hAnsiTheme="minorHAnsi"/>
          <w:spacing w:val="-9"/>
          <w:w w:val="110"/>
        </w:rPr>
        <w:t xml:space="preserve"> </w:t>
      </w:r>
      <w:r w:rsidRPr="00220EB7">
        <w:rPr>
          <w:rFonts w:asciiTheme="minorHAnsi" w:hAnsiTheme="minorHAnsi"/>
          <w:w w:val="110"/>
        </w:rPr>
        <w:t>ejemplo,</w:t>
      </w:r>
      <w:r w:rsidRPr="00220EB7">
        <w:rPr>
          <w:rFonts w:asciiTheme="minorHAnsi" w:hAnsiTheme="minorHAnsi"/>
          <w:spacing w:val="-8"/>
          <w:w w:val="110"/>
        </w:rPr>
        <w:t xml:space="preserve"> </w:t>
      </w:r>
      <w:r w:rsidRPr="00220EB7">
        <w:rPr>
          <w:rFonts w:asciiTheme="minorHAnsi" w:hAnsiTheme="minorHAnsi"/>
          <w:w w:val="110"/>
        </w:rPr>
        <w:t>con</w:t>
      </w:r>
      <w:r w:rsidRPr="00220EB7">
        <w:rPr>
          <w:rFonts w:asciiTheme="minorHAnsi" w:hAnsiTheme="minorHAnsi"/>
          <w:spacing w:val="-9"/>
          <w:w w:val="110"/>
        </w:rPr>
        <w:t xml:space="preserve"> </w:t>
      </w:r>
      <w:r w:rsidRPr="00220EB7">
        <w:rPr>
          <w:rFonts w:asciiTheme="minorHAnsi" w:hAnsiTheme="minorHAnsi"/>
          <w:w w:val="110"/>
        </w:rPr>
        <w:t>la</w:t>
      </w:r>
      <w:r w:rsidRPr="00220EB7">
        <w:rPr>
          <w:rFonts w:asciiTheme="minorHAnsi" w:hAnsiTheme="minorHAnsi"/>
          <w:spacing w:val="-8"/>
          <w:w w:val="110"/>
        </w:rPr>
        <w:t xml:space="preserve"> </w:t>
      </w:r>
      <w:r w:rsidRPr="00220EB7">
        <w:rPr>
          <w:rFonts w:asciiTheme="minorHAnsi" w:hAnsiTheme="minorHAnsi"/>
          <w:w w:val="110"/>
        </w:rPr>
        <w:t>priorización</w:t>
      </w:r>
      <w:r w:rsidRPr="00220EB7">
        <w:rPr>
          <w:rFonts w:asciiTheme="minorHAnsi" w:hAnsiTheme="minorHAnsi"/>
          <w:spacing w:val="-9"/>
          <w:w w:val="110"/>
        </w:rPr>
        <w:t xml:space="preserve"> </w:t>
      </w:r>
      <w:r w:rsidRPr="00220EB7">
        <w:rPr>
          <w:rFonts w:asciiTheme="minorHAnsi" w:hAnsiTheme="minorHAnsi"/>
          <w:w w:val="110"/>
        </w:rPr>
        <w:t>que</w:t>
      </w:r>
      <w:r w:rsidRPr="00220EB7">
        <w:rPr>
          <w:rFonts w:asciiTheme="minorHAnsi" w:hAnsiTheme="minorHAnsi"/>
          <w:spacing w:val="-9"/>
          <w:w w:val="110"/>
        </w:rPr>
        <w:t xml:space="preserve"> </w:t>
      </w:r>
      <w:r w:rsidRPr="00220EB7">
        <w:rPr>
          <w:rFonts w:asciiTheme="minorHAnsi" w:hAnsiTheme="minorHAnsi"/>
          <w:w w:val="110"/>
        </w:rPr>
        <w:t>ha hecho el MADR en la estrategia 360 y ordenamiento productivo, teniendo en cuenta que el estudio</w:t>
      </w:r>
      <w:r w:rsidRPr="00220EB7">
        <w:rPr>
          <w:rFonts w:asciiTheme="minorHAnsi" w:hAnsiTheme="minorHAnsi"/>
          <w:spacing w:val="-5"/>
          <w:w w:val="110"/>
        </w:rPr>
        <w:t xml:space="preserve"> </w:t>
      </w:r>
      <w:r w:rsidRPr="00220EB7">
        <w:rPr>
          <w:rFonts w:asciiTheme="minorHAnsi" w:hAnsiTheme="minorHAnsi"/>
          <w:w w:val="110"/>
        </w:rPr>
        <w:t>debe</w:t>
      </w:r>
      <w:r w:rsidRPr="00220EB7">
        <w:rPr>
          <w:rFonts w:asciiTheme="minorHAnsi" w:hAnsiTheme="minorHAnsi"/>
          <w:spacing w:val="-5"/>
          <w:w w:val="110"/>
        </w:rPr>
        <w:t xml:space="preserve"> </w:t>
      </w:r>
      <w:r w:rsidRPr="00220EB7">
        <w:rPr>
          <w:rFonts w:asciiTheme="minorHAnsi" w:hAnsiTheme="minorHAnsi"/>
          <w:w w:val="110"/>
        </w:rPr>
        <w:t>aportar</w:t>
      </w:r>
      <w:r w:rsidRPr="00220EB7">
        <w:rPr>
          <w:rFonts w:asciiTheme="minorHAnsi" w:hAnsiTheme="minorHAnsi"/>
          <w:spacing w:val="-5"/>
          <w:w w:val="110"/>
        </w:rPr>
        <w:t xml:space="preserve"> </w:t>
      </w:r>
      <w:r w:rsidRPr="00220EB7">
        <w:rPr>
          <w:rFonts w:asciiTheme="minorHAnsi" w:hAnsiTheme="minorHAnsi"/>
          <w:w w:val="110"/>
        </w:rPr>
        <w:t>a</w:t>
      </w:r>
      <w:r w:rsidRPr="00220EB7">
        <w:rPr>
          <w:rFonts w:asciiTheme="minorHAnsi" w:hAnsiTheme="minorHAnsi"/>
          <w:spacing w:val="-6"/>
          <w:w w:val="110"/>
        </w:rPr>
        <w:t xml:space="preserve"> </w:t>
      </w:r>
      <w:r w:rsidRPr="00220EB7">
        <w:rPr>
          <w:rFonts w:asciiTheme="minorHAnsi" w:hAnsiTheme="minorHAnsi"/>
          <w:w w:val="110"/>
        </w:rPr>
        <w:t>los</w:t>
      </w:r>
      <w:r w:rsidRPr="00220EB7">
        <w:rPr>
          <w:rFonts w:asciiTheme="minorHAnsi" w:hAnsiTheme="minorHAnsi"/>
          <w:spacing w:val="-4"/>
          <w:w w:val="110"/>
        </w:rPr>
        <w:t xml:space="preserve"> </w:t>
      </w:r>
      <w:r w:rsidRPr="00220EB7">
        <w:rPr>
          <w:rFonts w:asciiTheme="minorHAnsi" w:hAnsiTheme="minorHAnsi"/>
          <w:w w:val="110"/>
        </w:rPr>
        <w:t>esfuerzos</w:t>
      </w:r>
      <w:r w:rsidRPr="00220EB7">
        <w:rPr>
          <w:rFonts w:asciiTheme="minorHAnsi" w:hAnsiTheme="minorHAnsi"/>
          <w:spacing w:val="-4"/>
          <w:w w:val="110"/>
        </w:rPr>
        <w:t xml:space="preserve"> </w:t>
      </w:r>
      <w:r w:rsidRPr="00220EB7">
        <w:rPr>
          <w:rFonts w:asciiTheme="minorHAnsi" w:hAnsiTheme="minorHAnsi"/>
          <w:w w:val="110"/>
        </w:rPr>
        <w:t>del</w:t>
      </w:r>
      <w:r w:rsidRPr="00220EB7">
        <w:rPr>
          <w:rFonts w:asciiTheme="minorHAnsi" w:hAnsiTheme="minorHAnsi"/>
          <w:spacing w:val="-3"/>
          <w:w w:val="110"/>
        </w:rPr>
        <w:t xml:space="preserve"> </w:t>
      </w:r>
      <w:r w:rsidRPr="00220EB7">
        <w:rPr>
          <w:rFonts w:asciiTheme="minorHAnsi" w:hAnsiTheme="minorHAnsi"/>
          <w:w w:val="110"/>
        </w:rPr>
        <w:t>Gobierno</w:t>
      </w:r>
      <w:r w:rsidRPr="00220EB7">
        <w:rPr>
          <w:rFonts w:asciiTheme="minorHAnsi" w:hAnsiTheme="minorHAnsi"/>
          <w:spacing w:val="-5"/>
          <w:w w:val="110"/>
        </w:rPr>
        <w:t xml:space="preserve"> </w:t>
      </w:r>
      <w:r w:rsidRPr="00220EB7">
        <w:rPr>
          <w:rFonts w:asciiTheme="minorHAnsi" w:hAnsiTheme="minorHAnsi"/>
          <w:w w:val="110"/>
        </w:rPr>
        <w:t>Nacional</w:t>
      </w:r>
      <w:r w:rsidRPr="00220EB7">
        <w:rPr>
          <w:rFonts w:asciiTheme="minorHAnsi" w:hAnsiTheme="minorHAnsi"/>
          <w:spacing w:val="-6"/>
          <w:w w:val="110"/>
        </w:rPr>
        <w:t xml:space="preserve"> </w:t>
      </w:r>
      <w:r w:rsidRPr="00220EB7">
        <w:rPr>
          <w:rFonts w:asciiTheme="minorHAnsi" w:hAnsiTheme="minorHAnsi"/>
          <w:w w:val="110"/>
        </w:rPr>
        <w:t>en</w:t>
      </w:r>
      <w:r w:rsidRPr="00220EB7">
        <w:rPr>
          <w:rFonts w:asciiTheme="minorHAnsi" w:hAnsiTheme="minorHAnsi"/>
          <w:spacing w:val="-5"/>
          <w:w w:val="110"/>
        </w:rPr>
        <w:t xml:space="preserve"> </w:t>
      </w:r>
      <w:r w:rsidRPr="00220EB7">
        <w:rPr>
          <w:rFonts w:asciiTheme="minorHAnsi" w:hAnsiTheme="minorHAnsi"/>
          <w:w w:val="110"/>
        </w:rPr>
        <w:t>una</w:t>
      </w:r>
      <w:r w:rsidRPr="00220EB7">
        <w:rPr>
          <w:rFonts w:asciiTheme="minorHAnsi" w:hAnsiTheme="minorHAnsi"/>
          <w:spacing w:val="-4"/>
          <w:w w:val="110"/>
        </w:rPr>
        <w:t xml:space="preserve"> </w:t>
      </w:r>
      <w:r w:rsidRPr="00220EB7">
        <w:rPr>
          <w:rFonts w:asciiTheme="minorHAnsi" w:hAnsiTheme="minorHAnsi"/>
          <w:w w:val="110"/>
        </w:rPr>
        <w:t>estrategia</w:t>
      </w:r>
      <w:r w:rsidRPr="00220EB7">
        <w:rPr>
          <w:rFonts w:asciiTheme="minorHAnsi" w:hAnsiTheme="minorHAnsi"/>
          <w:spacing w:val="-4"/>
          <w:w w:val="110"/>
        </w:rPr>
        <w:t xml:space="preserve"> </w:t>
      </w:r>
      <w:r w:rsidRPr="00220EB7">
        <w:rPr>
          <w:rFonts w:asciiTheme="minorHAnsi" w:hAnsiTheme="minorHAnsi"/>
          <w:w w:val="110"/>
        </w:rPr>
        <w:t>coordinada.</w:t>
      </w:r>
    </w:p>
    <w:p w14:paraId="6AB30627" w14:textId="5B844DA7" w:rsidR="002C5BDB" w:rsidRPr="00220EB7" w:rsidRDefault="002C5BDB">
      <w:pPr>
        <w:pStyle w:val="Textoindependiente"/>
        <w:spacing w:before="1" w:line="237" w:lineRule="auto"/>
        <w:ind w:left="401" w:right="103"/>
        <w:jc w:val="both"/>
        <w:rPr>
          <w:rFonts w:asciiTheme="minorHAnsi" w:hAnsiTheme="minorHAnsi"/>
        </w:rPr>
      </w:pPr>
    </w:p>
    <w:p w14:paraId="7DA3E1BF" w14:textId="26E71EAD" w:rsidR="002C5BDB" w:rsidRPr="00220EB7" w:rsidRDefault="00B549B9">
      <w:pPr>
        <w:pStyle w:val="Textoindependiente"/>
        <w:spacing w:before="1" w:line="237" w:lineRule="auto"/>
        <w:ind w:left="401" w:right="103"/>
        <w:jc w:val="both"/>
        <w:rPr>
          <w:rFonts w:asciiTheme="minorHAnsi" w:hAnsiTheme="minorHAnsi"/>
        </w:rPr>
      </w:pPr>
      <w:r>
        <w:rPr>
          <w:rFonts w:asciiTheme="minorHAnsi" w:hAnsiTheme="minorHAnsi"/>
        </w:rPr>
        <w:t xml:space="preserve">Respuesta: </w:t>
      </w:r>
      <w:r w:rsidR="002C5BDB" w:rsidRPr="00220EB7">
        <w:rPr>
          <w:rFonts w:asciiTheme="minorHAnsi" w:hAnsiTheme="minorHAnsi"/>
        </w:rPr>
        <w:t xml:space="preserve">Los subsectores agropecuarios se seleccionaron teniendo en cuenta 2 aspectos principales: 1. Los principales cultivos y actividades pecuarias desarrolladas actualmente por los </w:t>
      </w:r>
      <w:r w:rsidR="00B0010D" w:rsidRPr="00220EB7">
        <w:rPr>
          <w:rFonts w:asciiTheme="minorHAnsi" w:hAnsiTheme="minorHAnsi"/>
        </w:rPr>
        <w:t>microempresarios del campo</w:t>
      </w:r>
      <w:r w:rsidR="002C5BDB" w:rsidRPr="00220EB7">
        <w:rPr>
          <w:rFonts w:asciiTheme="minorHAnsi" w:hAnsiTheme="minorHAnsi"/>
        </w:rPr>
        <w:t xml:space="preserve"> en los municipios </w:t>
      </w:r>
      <w:r w:rsidR="00B0010D" w:rsidRPr="00220EB7">
        <w:rPr>
          <w:rFonts w:asciiTheme="minorHAnsi" w:hAnsiTheme="minorHAnsi"/>
        </w:rPr>
        <w:t>vulnerables al cambio climático</w:t>
      </w:r>
      <w:r w:rsidR="002C5BDB" w:rsidRPr="00220EB7">
        <w:rPr>
          <w:rFonts w:asciiTheme="minorHAnsi" w:hAnsiTheme="minorHAnsi"/>
        </w:rPr>
        <w:t xml:space="preserve">, </w:t>
      </w:r>
      <w:r w:rsidR="00151C7B" w:rsidRPr="00220EB7">
        <w:rPr>
          <w:rFonts w:asciiTheme="minorHAnsi" w:hAnsiTheme="minorHAnsi"/>
        </w:rPr>
        <w:t xml:space="preserve">y </w:t>
      </w:r>
      <w:r w:rsidR="002C5BDB" w:rsidRPr="00220EB7">
        <w:rPr>
          <w:rFonts w:asciiTheme="minorHAnsi" w:hAnsiTheme="minorHAnsi"/>
        </w:rPr>
        <w:t>2. Los cultivos de mayor aptitud para cada municipio según análisis generados por la UPRA</w:t>
      </w:r>
      <w:r w:rsidR="00151C7B" w:rsidRPr="00220EB7">
        <w:rPr>
          <w:rFonts w:asciiTheme="minorHAnsi" w:hAnsiTheme="minorHAnsi"/>
        </w:rPr>
        <w:t>. El cambio o adición de algún subsector agropecuario puede considerarse si el proponente encuentra</w:t>
      </w:r>
      <w:r w:rsidR="0030696B" w:rsidRPr="00220EB7">
        <w:rPr>
          <w:rFonts w:asciiTheme="minorHAnsi" w:hAnsiTheme="minorHAnsi"/>
        </w:rPr>
        <w:t xml:space="preserve"> que dicho subsector es relevante por ser </w:t>
      </w:r>
      <w:r w:rsidR="00B0010D" w:rsidRPr="00220EB7">
        <w:rPr>
          <w:rFonts w:asciiTheme="minorHAnsi" w:hAnsiTheme="minorHAnsi"/>
        </w:rPr>
        <w:t>una fuente primordial de ingresos para los</w:t>
      </w:r>
      <w:r w:rsidR="0030696B" w:rsidRPr="00220EB7">
        <w:rPr>
          <w:rFonts w:asciiTheme="minorHAnsi" w:hAnsiTheme="minorHAnsi"/>
        </w:rPr>
        <w:t xml:space="preserve"> microempresarios del campo</w:t>
      </w:r>
      <w:r w:rsidR="00B0010D" w:rsidRPr="00220EB7">
        <w:rPr>
          <w:rFonts w:asciiTheme="minorHAnsi" w:hAnsiTheme="minorHAnsi"/>
        </w:rPr>
        <w:t xml:space="preserve"> y donde el cambio climático representa una amenaza importante para los medios de vida de la población.</w:t>
      </w:r>
    </w:p>
    <w:p w14:paraId="6649CAE0" w14:textId="57174D43" w:rsidR="00B0010D" w:rsidRPr="00220EB7" w:rsidRDefault="00B0010D">
      <w:pPr>
        <w:pStyle w:val="Textoindependiente"/>
        <w:spacing w:before="1" w:line="237" w:lineRule="auto"/>
        <w:ind w:left="401" w:right="103"/>
        <w:jc w:val="both"/>
        <w:rPr>
          <w:rFonts w:asciiTheme="minorHAnsi" w:hAnsiTheme="minorHAnsi"/>
        </w:rPr>
      </w:pPr>
    </w:p>
    <w:p w14:paraId="33FBD53D" w14:textId="7BC5914F" w:rsidR="00B0010D" w:rsidRPr="00220EB7" w:rsidRDefault="00B0010D">
      <w:pPr>
        <w:pStyle w:val="Textoindependiente"/>
        <w:spacing w:before="1" w:line="237" w:lineRule="auto"/>
        <w:ind w:left="401" w:right="103"/>
        <w:jc w:val="both"/>
        <w:rPr>
          <w:rFonts w:asciiTheme="minorHAnsi" w:hAnsiTheme="minorHAnsi"/>
        </w:rPr>
      </w:pPr>
      <w:r w:rsidRPr="00220EB7">
        <w:rPr>
          <w:rFonts w:asciiTheme="minorHAnsi" w:hAnsiTheme="minorHAnsi"/>
        </w:rPr>
        <w:t xml:space="preserve">Se espera que los productos se desarrollen de manera alineada con las políticas de </w:t>
      </w:r>
      <w:r w:rsidR="00112C62" w:rsidRPr="00220EB7">
        <w:rPr>
          <w:rFonts w:asciiTheme="minorHAnsi" w:hAnsiTheme="minorHAnsi"/>
        </w:rPr>
        <w:t>e</w:t>
      </w:r>
      <w:r w:rsidRPr="00220EB7">
        <w:rPr>
          <w:rFonts w:asciiTheme="minorHAnsi" w:hAnsiTheme="minorHAnsi"/>
        </w:rPr>
        <w:t xml:space="preserve">statales en materia de </w:t>
      </w:r>
      <w:r w:rsidR="00112C62" w:rsidRPr="00220EB7">
        <w:rPr>
          <w:rFonts w:asciiTheme="minorHAnsi" w:hAnsiTheme="minorHAnsi"/>
        </w:rPr>
        <w:t>desarrollo rural sostenible y cambio climático</w:t>
      </w:r>
      <w:r w:rsidRPr="00220EB7">
        <w:rPr>
          <w:rFonts w:asciiTheme="minorHAnsi" w:hAnsiTheme="minorHAnsi"/>
        </w:rPr>
        <w:t>, incluso si algunos de los subsectores no se encuentren en los priorizados en la estrategia 360 del Gobierno Nacional.</w:t>
      </w:r>
    </w:p>
    <w:p w14:paraId="296017EB" w14:textId="77777777" w:rsidR="002C5BDB" w:rsidRPr="00220EB7" w:rsidRDefault="002C5BDB">
      <w:pPr>
        <w:pStyle w:val="Textoindependiente"/>
        <w:spacing w:before="1" w:line="237" w:lineRule="auto"/>
        <w:ind w:left="401" w:right="103"/>
        <w:jc w:val="both"/>
        <w:rPr>
          <w:rFonts w:asciiTheme="minorHAnsi" w:hAnsiTheme="minorHAnsi"/>
        </w:rPr>
      </w:pPr>
    </w:p>
    <w:p w14:paraId="254FA7E4" w14:textId="77777777" w:rsidR="00716A05" w:rsidRPr="00220EB7" w:rsidRDefault="00716A05">
      <w:pPr>
        <w:pStyle w:val="Textoindependiente"/>
        <w:spacing w:before="7"/>
        <w:rPr>
          <w:rFonts w:asciiTheme="minorHAnsi" w:hAnsiTheme="minorHAnsi"/>
        </w:rPr>
      </w:pPr>
    </w:p>
    <w:p w14:paraId="7BE892F7" w14:textId="656490CA" w:rsidR="00716A05" w:rsidRPr="00220EB7" w:rsidRDefault="00AE0253">
      <w:pPr>
        <w:pStyle w:val="Textoindependiente"/>
        <w:spacing w:line="237" w:lineRule="auto"/>
        <w:ind w:left="401" w:right="102"/>
        <w:jc w:val="both"/>
        <w:rPr>
          <w:rFonts w:asciiTheme="minorHAnsi" w:hAnsiTheme="minorHAnsi"/>
          <w:w w:val="110"/>
        </w:rPr>
      </w:pPr>
      <w:r w:rsidRPr="00220EB7">
        <w:rPr>
          <w:rFonts w:asciiTheme="minorHAnsi" w:hAnsiTheme="minorHAnsi"/>
          <w:b/>
          <w:w w:val="110"/>
        </w:rPr>
        <w:t>Solicitud</w:t>
      </w:r>
      <w:r w:rsidRPr="00220EB7">
        <w:rPr>
          <w:rFonts w:asciiTheme="minorHAnsi" w:hAnsiTheme="minorHAnsi"/>
          <w:b/>
          <w:spacing w:val="-20"/>
          <w:w w:val="110"/>
        </w:rPr>
        <w:t xml:space="preserve"> </w:t>
      </w:r>
      <w:r w:rsidRPr="00220EB7">
        <w:rPr>
          <w:rFonts w:asciiTheme="minorHAnsi" w:hAnsiTheme="minorHAnsi"/>
          <w:b/>
          <w:w w:val="110"/>
        </w:rPr>
        <w:t>expresa</w:t>
      </w:r>
      <w:r w:rsidRPr="00220EB7">
        <w:rPr>
          <w:rFonts w:asciiTheme="minorHAnsi" w:hAnsiTheme="minorHAnsi"/>
          <w:b/>
          <w:spacing w:val="-19"/>
          <w:w w:val="110"/>
        </w:rPr>
        <w:t xml:space="preserve"> </w:t>
      </w:r>
      <w:r w:rsidRPr="00220EB7">
        <w:rPr>
          <w:rFonts w:asciiTheme="minorHAnsi" w:hAnsiTheme="minorHAnsi"/>
          <w:b/>
          <w:w w:val="110"/>
        </w:rPr>
        <w:t>2</w:t>
      </w:r>
      <w:r w:rsidRPr="00220EB7">
        <w:rPr>
          <w:rFonts w:asciiTheme="minorHAnsi" w:hAnsiTheme="minorHAnsi"/>
          <w:w w:val="110"/>
        </w:rPr>
        <w:t>:</w:t>
      </w:r>
      <w:r w:rsidRPr="00220EB7">
        <w:rPr>
          <w:rFonts w:asciiTheme="minorHAnsi" w:hAnsiTheme="minorHAnsi"/>
          <w:spacing w:val="-7"/>
          <w:w w:val="110"/>
        </w:rPr>
        <w:t xml:space="preserve"> </w:t>
      </w:r>
      <w:r w:rsidRPr="00220EB7">
        <w:rPr>
          <w:rFonts w:asciiTheme="minorHAnsi" w:hAnsiTheme="minorHAnsi"/>
          <w:w w:val="110"/>
        </w:rPr>
        <w:t>comedidamente</w:t>
      </w:r>
      <w:r w:rsidRPr="00220EB7">
        <w:rPr>
          <w:rFonts w:asciiTheme="minorHAnsi" w:hAnsiTheme="minorHAnsi"/>
          <w:spacing w:val="-6"/>
          <w:w w:val="110"/>
        </w:rPr>
        <w:t xml:space="preserve"> </w:t>
      </w:r>
      <w:r w:rsidRPr="00220EB7">
        <w:rPr>
          <w:rFonts w:asciiTheme="minorHAnsi" w:hAnsiTheme="minorHAnsi"/>
          <w:w w:val="110"/>
        </w:rPr>
        <w:t>solicitamos</w:t>
      </w:r>
      <w:r w:rsidRPr="00220EB7">
        <w:rPr>
          <w:rFonts w:asciiTheme="minorHAnsi" w:hAnsiTheme="minorHAnsi"/>
          <w:spacing w:val="-7"/>
          <w:w w:val="110"/>
        </w:rPr>
        <w:t xml:space="preserve"> </w:t>
      </w:r>
      <w:r w:rsidRPr="00220EB7">
        <w:rPr>
          <w:rFonts w:asciiTheme="minorHAnsi" w:hAnsiTheme="minorHAnsi"/>
          <w:w w:val="110"/>
        </w:rPr>
        <w:t>a</w:t>
      </w:r>
      <w:r w:rsidRPr="00220EB7">
        <w:rPr>
          <w:rFonts w:asciiTheme="minorHAnsi" w:hAnsiTheme="minorHAnsi"/>
          <w:spacing w:val="-7"/>
          <w:w w:val="110"/>
        </w:rPr>
        <w:t xml:space="preserve"> </w:t>
      </w:r>
      <w:r w:rsidRPr="00220EB7">
        <w:rPr>
          <w:rFonts w:asciiTheme="minorHAnsi" w:hAnsiTheme="minorHAnsi"/>
          <w:w w:val="110"/>
        </w:rPr>
        <w:t>la</w:t>
      </w:r>
      <w:r w:rsidRPr="00220EB7">
        <w:rPr>
          <w:rFonts w:asciiTheme="minorHAnsi" w:hAnsiTheme="minorHAnsi"/>
          <w:spacing w:val="-7"/>
          <w:w w:val="110"/>
        </w:rPr>
        <w:t xml:space="preserve"> </w:t>
      </w:r>
      <w:r w:rsidRPr="00220EB7">
        <w:rPr>
          <w:rFonts w:asciiTheme="minorHAnsi" w:hAnsiTheme="minorHAnsi"/>
          <w:w w:val="110"/>
        </w:rPr>
        <w:t>entidad</w:t>
      </w:r>
      <w:r w:rsidRPr="00220EB7">
        <w:rPr>
          <w:rFonts w:asciiTheme="minorHAnsi" w:hAnsiTheme="minorHAnsi"/>
          <w:spacing w:val="-6"/>
          <w:w w:val="110"/>
        </w:rPr>
        <w:t xml:space="preserve"> </w:t>
      </w:r>
      <w:r w:rsidRPr="00220EB7">
        <w:rPr>
          <w:rFonts w:asciiTheme="minorHAnsi" w:hAnsiTheme="minorHAnsi"/>
          <w:w w:val="110"/>
        </w:rPr>
        <w:t>aclarar,</w:t>
      </w:r>
      <w:r w:rsidRPr="00220EB7">
        <w:rPr>
          <w:rFonts w:asciiTheme="minorHAnsi" w:hAnsiTheme="minorHAnsi"/>
          <w:spacing w:val="-7"/>
          <w:w w:val="110"/>
        </w:rPr>
        <w:t xml:space="preserve"> </w:t>
      </w:r>
      <w:r w:rsidRPr="00220EB7">
        <w:rPr>
          <w:rFonts w:asciiTheme="minorHAnsi" w:hAnsiTheme="minorHAnsi"/>
          <w:w w:val="110"/>
        </w:rPr>
        <w:t>en</w:t>
      </w:r>
      <w:r w:rsidRPr="00220EB7">
        <w:rPr>
          <w:rFonts w:asciiTheme="minorHAnsi" w:hAnsiTheme="minorHAnsi"/>
          <w:spacing w:val="-7"/>
          <w:w w:val="110"/>
        </w:rPr>
        <w:t xml:space="preserve"> </w:t>
      </w:r>
      <w:r w:rsidRPr="00220EB7">
        <w:rPr>
          <w:rFonts w:asciiTheme="minorHAnsi" w:hAnsiTheme="minorHAnsi"/>
          <w:w w:val="110"/>
        </w:rPr>
        <w:t>caso</w:t>
      </w:r>
      <w:r w:rsidRPr="00220EB7">
        <w:rPr>
          <w:rFonts w:asciiTheme="minorHAnsi" w:hAnsiTheme="minorHAnsi"/>
          <w:spacing w:val="-7"/>
          <w:w w:val="110"/>
        </w:rPr>
        <w:t xml:space="preserve"> </w:t>
      </w:r>
      <w:r w:rsidRPr="00220EB7">
        <w:rPr>
          <w:rFonts w:asciiTheme="minorHAnsi" w:hAnsiTheme="minorHAnsi"/>
          <w:w w:val="110"/>
        </w:rPr>
        <w:t>de</w:t>
      </w:r>
      <w:r w:rsidRPr="00220EB7">
        <w:rPr>
          <w:rFonts w:asciiTheme="minorHAnsi" w:hAnsiTheme="minorHAnsi"/>
          <w:spacing w:val="-7"/>
          <w:w w:val="110"/>
        </w:rPr>
        <w:t xml:space="preserve"> </w:t>
      </w:r>
      <w:r w:rsidRPr="00220EB7">
        <w:rPr>
          <w:rFonts w:asciiTheme="minorHAnsi" w:hAnsiTheme="minorHAnsi"/>
          <w:w w:val="110"/>
        </w:rPr>
        <w:t>que</w:t>
      </w:r>
      <w:r w:rsidRPr="00220EB7">
        <w:rPr>
          <w:rFonts w:asciiTheme="minorHAnsi" w:hAnsiTheme="minorHAnsi"/>
          <w:spacing w:val="-7"/>
          <w:w w:val="110"/>
        </w:rPr>
        <w:t xml:space="preserve"> </w:t>
      </w:r>
      <w:r w:rsidRPr="00220EB7">
        <w:rPr>
          <w:rFonts w:asciiTheme="minorHAnsi" w:hAnsiTheme="minorHAnsi"/>
          <w:w w:val="110"/>
        </w:rPr>
        <w:t>no</w:t>
      </w:r>
      <w:r w:rsidRPr="00220EB7">
        <w:rPr>
          <w:rFonts w:asciiTheme="minorHAnsi" w:hAnsiTheme="minorHAnsi"/>
          <w:spacing w:val="-7"/>
          <w:w w:val="110"/>
        </w:rPr>
        <w:t xml:space="preserve"> </w:t>
      </w:r>
      <w:r w:rsidRPr="00220EB7">
        <w:rPr>
          <w:rFonts w:asciiTheme="minorHAnsi" w:hAnsiTheme="minorHAnsi"/>
          <w:w w:val="110"/>
        </w:rPr>
        <w:t>sea flexible, si los sistemas productivos son los referenciados en la nota al pie (4), y si ganadería, es ganadería de carne, leche, o doble</w:t>
      </w:r>
      <w:r w:rsidRPr="00220EB7">
        <w:rPr>
          <w:rFonts w:asciiTheme="minorHAnsi" w:hAnsiTheme="minorHAnsi"/>
          <w:spacing w:val="33"/>
          <w:w w:val="110"/>
        </w:rPr>
        <w:t xml:space="preserve"> </w:t>
      </w:r>
      <w:r w:rsidRPr="00220EB7">
        <w:rPr>
          <w:rFonts w:asciiTheme="minorHAnsi" w:hAnsiTheme="minorHAnsi"/>
          <w:w w:val="110"/>
        </w:rPr>
        <w:t>propósito?</w:t>
      </w:r>
    </w:p>
    <w:p w14:paraId="5E13706B" w14:textId="2ACCAD50" w:rsidR="00112C62" w:rsidRPr="00220EB7" w:rsidRDefault="00112C62">
      <w:pPr>
        <w:pStyle w:val="Textoindependiente"/>
        <w:spacing w:line="237" w:lineRule="auto"/>
        <w:ind w:left="401" w:right="102"/>
        <w:jc w:val="both"/>
        <w:rPr>
          <w:rFonts w:asciiTheme="minorHAnsi" w:hAnsiTheme="minorHAnsi"/>
        </w:rPr>
      </w:pPr>
    </w:p>
    <w:p w14:paraId="092193E2" w14:textId="68FB88E3" w:rsidR="00112C62" w:rsidRPr="00220EB7" w:rsidRDefault="00B549B9">
      <w:pPr>
        <w:pStyle w:val="Textoindependiente"/>
        <w:spacing w:line="237" w:lineRule="auto"/>
        <w:ind w:left="401" w:right="102"/>
        <w:jc w:val="both"/>
        <w:rPr>
          <w:rFonts w:asciiTheme="minorHAnsi" w:hAnsiTheme="minorHAnsi"/>
        </w:rPr>
      </w:pPr>
      <w:r>
        <w:rPr>
          <w:rFonts w:asciiTheme="minorHAnsi" w:hAnsiTheme="minorHAnsi"/>
        </w:rPr>
        <w:t xml:space="preserve">Respuesta: </w:t>
      </w:r>
      <w:r w:rsidR="00112C62" w:rsidRPr="00220EB7">
        <w:rPr>
          <w:rFonts w:asciiTheme="minorHAnsi" w:hAnsiTheme="minorHAnsi"/>
        </w:rPr>
        <w:t>Se refiere a carne bovina, leche bovina y pasturas asociadas.</w:t>
      </w:r>
    </w:p>
    <w:p w14:paraId="245B1654" w14:textId="77777777" w:rsidR="00716A05" w:rsidRPr="00220EB7" w:rsidRDefault="00716A05">
      <w:pPr>
        <w:pStyle w:val="Textoindependiente"/>
        <w:rPr>
          <w:rFonts w:asciiTheme="minorHAnsi" w:hAnsiTheme="minorHAnsi"/>
        </w:rPr>
      </w:pPr>
    </w:p>
    <w:p w14:paraId="55744D16" w14:textId="77777777" w:rsidR="00716A05" w:rsidRPr="00D04AAD" w:rsidRDefault="00AE0253">
      <w:pPr>
        <w:pStyle w:val="Ttulo1"/>
        <w:numPr>
          <w:ilvl w:val="0"/>
          <w:numId w:val="4"/>
        </w:numPr>
        <w:tabs>
          <w:tab w:val="left" w:pos="769"/>
        </w:tabs>
        <w:ind w:left="768" w:hanging="368"/>
        <w:rPr>
          <w:rFonts w:asciiTheme="minorHAnsi" w:hAnsiTheme="minorHAnsi"/>
        </w:rPr>
      </w:pPr>
      <w:r w:rsidRPr="00D04AAD">
        <w:rPr>
          <w:rFonts w:asciiTheme="minorHAnsi" w:hAnsiTheme="minorHAnsi"/>
        </w:rPr>
        <w:t>Frente al Anexo A Producto 1 numeral</w:t>
      </w:r>
      <w:r w:rsidRPr="00D04AAD">
        <w:rPr>
          <w:rFonts w:asciiTheme="minorHAnsi" w:hAnsiTheme="minorHAnsi"/>
          <w:spacing w:val="-2"/>
        </w:rPr>
        <w:t xml:space="preserve"> </w:t>
      </w:r>
      <w:r w:rsidRPr="00D04AAD">
        <w:rPr>
          <w:rFonts w:asciiTheme="minorHAnsi" w:hAnsiTheme="minorHAnsi"/>
        </w:rPr>
        <w:t>1.4</w:t>
      </w:r>
    </w:p>
    <w:p w14:paraId="69BE2426" w14:textId="77777777" w:rsidR="00716A05" w:rsidRPr="00220EB7" w:rsidRDefault="00AE0253">
      <w:pPr>
        <w:pStyle w:val="Textoindependiente"/>
        <w:spacing w:before="9"/>
        <w:ind w:left="401"/>
        <w:rPr>
          <w:rFonts w:asciiTheme="minorHAnsi" w:hAnsiTheme="minorHAnsi"/>
        </w:rPr>
      </w:pPr>
      <w:r w:rsidRPr="00220EB7">
        <w:rPr>
          <w:rFonts w:asciiTheme="minorHAnsi" w:hAnsiTheme="minorHAnsi"/>
          <w:w w:val="110"/>
        </w:rPr>
        <w:t>El documento establece:</w:t>
      </w:r>
    </w:p>
    <w:p w14:paraId="3E7DB9DE" w14:textId="77777777" w:rsidR="00716A05" w:rsidRPr="00220EB7" w:rsidRDefault="00716A05">
      <w:pPr>
        <w:pStyle w:val="Textoindependiente"/>
        <w:rPr>
          <w:rFonts w:asciiTheme="minorHAnsi" w:hAnsiTheme="minorHAnsi"/>
        </w:rPr>
      </w:pPr>
    </w:p>
    <w:p w14:paraId="78506159" w14:textId="77777777" w:rsidR="00716A05" w:rsidRPr="00220EB7" w:rsidRDefault="00AE0253">
      <w:pPr>
        <w:pStyle w:val="Textoindependiente"/>
        <w:spacing w:before="2"/>
        <w:rPr>
          <w:rFonts w:asciiTheme="minorHAnsi" w:hAnsiTheme="minorHAnsi"/>
        </w:rPr>
      </w:pPr>
      <w:r w:rsidRPr="00220EB7">
        <w:rPr>
          <w:rFonts w:asciiTheme="minorHAnsi" w:hAnsiTheme="minorHAnsi"/>
          <w:noProof/>
        </w:rPr>
        <w:drawing>
          <wp:anchor distT="0" distB="0" distL="0" distR="0" simplePos="0" relativeHeight="13" behindDoc="0" locked="0" layoutInCell="1" allowOverlap="1" wp14:anchorId="7F6F99DC" wp14:editId="776E863A">
            <wp:simplePos x="0" y="0"/>
            <wp:positionH relativeFrom="page">
              <wp:posOffset>1108243</wp:posOffset>
            </wp:positionH>
            <wp:positionV relativeFrom="paragraph">
              <wp:posOffset>173775</wp:posOffset>
            </wp:positionV>
            <wp:extent cx="5494859" cy="326707"/>
            <wp:effectExtent l="0" t="0" r="0" b="0"/>
            <wp:wrapTopAndBottom/>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1" cstate="print"/>
                    <a:stretch>
                      <a:fillRect/>
                    </a:stretch>
                  </pic:blipFill>
                  <pic:spPr>
                    <a:xfrm>
                      <a:off x="0" y="0"/>
                      <a:ext cx="5494859" cy="326707"/>
                    </a:xfrm>
                    <a:prstGeom prst="rect">
                      <a:avLst/>
                    </a:prstGeom>
                  </pic:spPr>
                </pic:pic>
              </a:graphicData>
            </a:graphic>
          </wp:anchor>
        </w:drawing>
      </w:r>
    </w:p>
    <w:p w14:paraId="3EB37C28" w14:textId="34AEADDC" w:rsidR="00716A05" w:rsidRPr="00220EB7" w:rsidRDefault="00AE0253">
      <w:pPr>
        <w:pStyle w:val="Textoindependiente"/>
        <w:spacing w:before="29" w:line="237" w:lineRule="auto"/>
        <w:ind w:left="401" w:right="103"/>
        <w:jc w:val="both"/>
        <w:rPr>
          <w:rFonts w:asciiTheme="minorHAnsi" w:hAnsiTheme="minorHAnsi"/>
          <w:w w:val="110"/>
        </w:rPr>
      </w:pPr>
      <w:r w:rsidRPr="00220EB7">
        <w:rPr>
          <w:rFonts w:asciiTheme="minorHAnsi" w:hAnsiTheme="minorHAnsi"/>
          <w:b/>
          <w:w w:val="110"/>
        </w:rPr>
        <w:t>Solicitud</w:t>
      </w:r>
      <w:r w:rsidRPr="00220EB7">
        <w:rPr>
          <w:rFonts w:asciiTheme="minorHAnsi" w:hAnsiTheme="minorHAnsi"/>
          <w:b/>
          <w:spacing w:val="-39"/>
          <w:w w:val="110"/>
        </w:rPr>
        <w:t xml:space="preserve"> </w:t>
      </w:r>
      <w:r w:rsidRPr="00220EB7">
        <w:rPr>
          <w:rFonts w:asciiTheme="minorHAnsi" w:hAnsiTheme="minorHAnsi"/>
          <w:b/>
          <w:w w:val="110"/>
        </w:rPr>
        <w:t>expresa</w:t>
      </w:r>
      <w:r w:rsidRPr="00220EB7">
        <w:rPr>
          <w:rFonts w:asciiTheme="minorHAnsi" w:hAnsiTheme="minorHAnsi"/>
          <w:w w:val="110"/>
        </w:rPr>
        <w:t>:</w:t>
      </w:r>
      <w:r w:rsidRPr="00220EB7">
        <w:rPr>
          <w:rFonts w:asciiTheme="minorHAnsi" w:hAnsiTheme="minorHAnsi"/>
          <w:spacing w:val="-27"/>
          <w:w w:val="110"/>
        </w:rPr>
        <w:t xml:space="preserve"> </w:t>
      </w:r>
      <w:r w:rsidRPr="00220EB7">
        <w:rPr>
          <w:rFonts w:asciiTheme="minorHAnsi" w:hAnsiTheme="minorHAnsi"/>
          <w:w w:val="110"/>
        </w:rPr>
        <w:t>comedidamente</w:t>
      </w:r>
      <w:r w:rsidRPr="00220EB7">
        <w:rPr>
          <w:rFonts w:asciiTheme="minorHAnsi" w:hAnsiTheme="minorHAnsi"/>
          <w:spacing w:val="-26"/>
          <w:w w:val="110"/>
        </w:rPr>
        <w:t xml:space="preserve"> </w:t>
      </w:r>
      <w:r w:rsidRPr="00220EB7">
        <w:rPr>
          <w:rFonts w:asciiTheme="minorHAnsi" w:hAnsiTheme="minorHAnsi"/>
          <w:w w:val="110"/>
        </w:rPr>
        <w:t>solicitamos</w:t>
      </w:r>
      <w:r w:rsidRPr="00220EB7">
        <w:rPr>
          <w:rFonts w:asciiTheme="minorHAnsi" w:hAnsiTheme="minorHAnsi"/>
          <w:spacing w:val="-26"/>
          <w:w w:val="110"/>
        </w:rPr>
        <w:t xml:space="preserve"> </w:t>
      </w:r>
      <w:r w:rsidRPr="00220EB7">
        <w:rPr>
          <w:rFonts w:asciiTheme="minorHAnsi" w:hAnsiTheme="minorHAnsi"/>
          <w:w w:val="110"/>
        </w:rPr>
        <w:t>a</w:t>
      </w:r>
      <w:r w:rsidRPr="00220EB7">
        <w:rPr>
          <w:rFonts w:asciiTheme="minorHAnsi" w:hAnsiTheme="minorHAnsi"/>
          <w:spacing w:val="-27"/>
          <w:w w:val="110"/>
        </w:rPr>
        <w:t xml:space="preserve"> </w:t>
      </w:r>
      <w:r w:rsidRPr="00220EB7">
        <w:rPr>
          <w:rFonts w:asciiTheme="minorHAnsi" w:hAnsiTheme="minorHAnsi"/>
          <w:w w:val="110"/>
        </w:rPr>
        <w:t>la</w:t>
      </w:r>
      <w:r w:rsidRPr="00220EB7">
        <w:rPr>
          <w:rFonts w:asciiTheme="minorHAnsi" w:hAnsiTheme="minorHAnsi"/>
          <w:spacing w:val="-26"/>
          <w:w w:val="110"/>
        </w:rPr>
        <w:t xml:space="preserve"> </w:t>
      </w:r>
      <w:r w:rsidRPr="00220EB7">
        <w:rPr>
          <w:rFonts w:asciiTheme="minorHAnsi" w:hAnsiTheme="minorHAnsi"/>
          <w:w w:val="110"/>
        </w:rPr>
        <w:t>entidad</w:t>
      </w:r>
      <w:r w:rsidRPr="00220EB7">
        <w:rPr>
          <w:rFonts w:asciiTheme="minorHAnsi" w:hAnsiTheme="minorHAnsi"/>
          <w:spacing w:val="-25"/>
          <w:w w:val="110"/>
        </w:rPr>
        <w:t xml:space="preserve"> </w:t>
      </w:r>
      <w:r w:rsidRPr="00220EB7">
        <w:rPr>
          <w:rFonts w:asciiTheme="minorHAnsi" w:hAnsiTheme="minorHAnsi"/>
          <w:w w:val="110"/>
        </w:rPr>
        <w:t>aclarar</w:t>
      </w:r>
      <w:r w:rsidRPr="00220EB7">
        <w:rPr>
          <w:rFonts w:asciiTheme="minorHAnsi" w:hAnsiTheme="minorHAnsi"/>
          <w:spacing w:val="-27"/>
          <w:w w:val="110"/>
        </w:rPr>
        <w:t xml:space="preserve"> </w:t>
      </w:r>
      <w:r w:rsidRPr="00220EB7">
        <w:rPr>
          <w:rFonts w:asciiTheme="minorHAnsi" w:hAnsiTheme="minorHAnsi"/>
          <w:w w:val="110"/>
        </w:rPr>
        <w:t>si</w:t>
      </w:r>
      <w:r w:rsidRPr="00220EB7">
        <w:rPr>
          <w:rFonts w:asciiTheme="minorHAnsi" w:hAnsiTheme="minorHAnsi"/>
          <w:spacing w:val="-27"/>
          <w:w w:val="110"/>
        </w:rPr>
        <w:t xml:space="preserve"> </w:t>
      </w:r>
      <w:r w:rsidRPr="00220EB7">
        <w:rPr>
          <w:rFonts w:asciiTheme="minorHAnsi" w:hAnsiTheme="minorHAnsi"/>
          <w:w w:val="110"/>
        </w:rPr>
        <w:t>cuando</w:t>
      </w:r>
      <w:r w:rsidRPr="00220EB7">
        <w:rPr>
          <w:rFonts w:asciiTheme="minorHAnsi" w:hAnsiTheme="minorHAnsi"/>
          <w:spacing w:val="-26"/>
          <w:w w:val="110"/>
        </w:rPr>
        <w:t xml:space="preserve"> </w:t>
      </w:r>
      <w:r w:rsidRPr="00220EB7">
        <w:rPr>
          <w:rFonts w:asciiTheme="minorHAnsi" w:hAnsiTheme="minorHAnsi"/>
          <w:w w:val="110"/>
        </w:rPr>
        <w:t>se</w:t>
      </w:r>
      <w:r w:rsidRPr="00220EB7">
        <w:rPr>
          <w:rFonts w:asciiTheme="minorHAnsi" w:hAnsiTheme="minorHAnsi"/>
          <w:spacing w:val="-26"/>
          <w:w w:val="110"/>
        </w:rPr>
        <w:t xml:space="preserve"> </w:t>
      </w:r>
      <w:r w:rsidRPr="00220EB7">
        <w:rPr>
          <w:rFonts w:asciiTheme="minorHAnsi" w:hAnsiTheme="minorHAnsi"/>
          <w:w w:val="110"/>
        </w:rPr>
        <w:t>usa</w:t>
      </w:r>
      <w:r w:rsidRPr="00220EB7">
        <w:rPr>
          <w:rFonts w:asciiTheme="minorHAnsi" w:hAnsiTheme="minorHAnsi"/>
          <w:spacing w:val="-27"/>
          <w:w w:val="110"/>
        </w:rPr>
        <w:t xml:space="preserve"> </w:t>
      </w:r>
      <w:r w:rsidRPr="00220EB7">
        <w:rPr>
          <w:rFonts w:asciiTheme="minorHAnsi" w:hAnsiTheme="minorHAnsi"/>
          <w:w w:val="110"/>
        </w:rPr>
        <w:t>el</w:t>
      </w:r>
      <w:r w:rsidRPr="00220EB7">
        <w:rPr>
          <w:rFonts w:asciiTheme="minorHAnsi" w:hAnsiTheme="minorHAnsi"/>
          <w:spacing w:val="-26"/>
          <w:w w:val="110"/>
        </w:rPr>
        <w:t xml:space="preserve"> </w:t>
      </w:r>
      <w:r w:rsidRPr="00220EB7">
        <w:rPr>
          <w:rFonts w:asciiTheme="minorHAnsi" w:hAnsiTheme="minorHAnsi"/>
          <w:w w:val="110"/>
        </w:rPr>
        <w:t>término condicionas históricas se tiene como deseable un punto de partida de algún año</w:t>
      </w:r>
      <w:r w:rsidRPr="00220EB7">
        <w:rPr>
          <w:rFonts w:asciiTheme="minorHAnsi" w:hAnsiTheme="minorHAnsi"/>
          <w:spacing w:val="-32"/>
          <w:w w:val="110"/>
        </w:rPr>
        <w:t xml:space="preserve"> </w:t>
      </w:r>
      <w:r w:rsidRPr="00220EB7">
        <w:rPr>
          <w:rFonts w:asciiTheme="minorHAnsi" w:hAnsiTheme="minorHAnsi"/>
          <w:w w:val="110"/>
        </w:rPr>
        <w:t>específico.</w:t>
      </w:r>
    </w:p>
    <w:p w14:paraId="2C509615" w14:textId="2A9A7035" w:rsidR="00112C62" w:rsidRPr="00220EB7" w:rsidRDefault="00112C62">
      <w:pPr>
        <w:pStyle w:val="Textoindependiente"/>
        <w:spacing w:before="29" w:line="237" w:lineRule="auto"/>
        <w:ind w:left="401" w:right="103"/>
        <w:jc w:val="both"/>
        <w:rPr>
          <w:rFonts w:asciiTheme="minorHAnsi" w:hAnsiTheme="minorHAnsi"/>
        </w:rPr>
      </w:pPr>
    </w:p>
    <w:p w14:paraId="01CF6D29" w14:textId="3781F799" w:rsidR="00112C62" w:rsidRPr="00220EB7" w:rsidRDefault="00B549B9">
      <w:pPr>
        <w:pStyle w:val="Textoindependiente"/>
        <w:spacing w:before="29" w:line="237" w:lineRule="auto"/>
        <w:ind w:left="401" w:right="103"/>
        <w:jc w:val="both"/>
        <w:rPr>
          <w:rFonts w:asciiTheme="minorHAnsi" w:hAnsiTheme="minorHAnsi"/>
        </w:rPr>
      </w:pPr>
      <w:r>
        <w:rPr>
          <w:rFonts w:asciiTheme="minorHAnsi" w:hAnsiTheme="minorHAnsi"/>
        </w:rPr>
        <w:t xml:space="preserve">Respuesta: </w:t>
      </w:r>
      <w:r w:rsidR="00112C62" w:rsidRPr="00220EB7">
        <w:rPr>
          <w:rFonts w:asciiTheme="minorHAnsi" w:hAnsiTheme="minorHAnsi"/>
        </w:rPr>
        <w:t>No se refiere a un año en específico. La empresa consultora deberá analizar y aportar la mejor información disponible para describir la evolución y tendencias asociadas al acceso a financiamiento de los microempresarios del campo.</w:t>
      </w:r>
    </w:p>
    <w:p w14:paraId="1F5BFB0F" w14:textId="77777777" w:rsidR="00112C62" w:rsidRPr="00220EB7" w:rsidRDefault="00112C62">
      <w:pPr>
        <w:pStyle w:val="Textoindependiente"/>
        <w:spacing w:before="29" w:line="237" w:lineRule="auto"/>
        <w:ind w:left="401" w:right="103"/>
        <w:jc w:val="both"/>
        <w:rPr>
          <w:rFonts w:asciiTheme="minorHAnsi" w:hAnsiTheme="minorHAnsi"/>
        </w:rPr>
      </w:pPr>
    </w:p>
    <w:p w14:paraId="06AEE8DF" w14:textId="77777777" w:rsidR="00716A05" w:rsidRPr="00220EB7" w:rsidRDefault="00716A05">
      <w:pPr>
        <w:pStyle w:val="Textoindependiente"/>
        <w:spacing w:before="5"/>
        <w:rPr>
          <w:rFonts w:asciiTheme="minorHAnsi" w:hAnsiTheme="minorHAnsi"/>
        </w:rPr>
      </w:pPr>
    </w:p>
    <w:p w14:paraId="7F285A6C" w14:textId="77777777" w:rsidR="00716A05" w:rsidRPr="00D04AAD" w:rsidRDefault="00AE0253">
      <w:pPr>
        <w:pStyle w:val="Ttulo1"/>
        <w:numPr>
          <w:ilvl w:val="0"/>
          <w:numId w:val="4"/>
        </w:numPr>
        <w:tabs>
          <w:tab w:val="left" w:pos="769"/>
        </w:tabs>
        <w:ind w:left="768" w:hanging="368"/>
        <w:rPr>
          <w:rFonts w:asciiTheme="minorHAnsi" w:hAnsiTheme="minorHAnsi"/>
        </w:rPr>
      </w:pPr>
      <w:r w:rsidRPr="00D04AAD">
        <w:rPr>
          <w:rFonts w:asciiTheme="minorHAnsi" w:hAnsiTheme="minorHAnsi"/>
        </w:rPr>
        <w:t>Frente al Anexo A Producto</w:t>
      </w:r>
      <w:r w:rsidRPr="00D04AAD">
        <w:rPr>
          <w:rFonts w:asciiTheme="minorHAnsi" w:hAnsiTheme="minorHAnsi"/>
          <w:spacing w:val="-2"/>
        </w:rPr>
        <w:t xml:space="preserve"> </w:t>
      </w:r>
      <w:r w:rsidRPr="00D04AAD">
        <w:rPr>
          <w:rFonts w:asciiTheme="minorHAnsi" w:hAnsiTheme="minorHAnsi"/>
        </w:rPr>
        <w:t>2</w:t>
      </w:r>
    </w:p>
    <w:p w14:paraId="4A21CFE7" w14:textId="77777777" w:rsidR="00716A05" w:rsidRPr="00220EB7" w:rsidRDefault="00716A05">
      <w:pPr>
        <w:pStyle w:val="Textoindependiente"/>
        <w:spacing w:before="9"/>
        <w:rPr>
          <w:rFonts w:asciiTheme="minorHAnsi" w:hAnsiTheme="minorHAnsi"/>
          <w:b/>
        </w:rPr>
      </w:pPr>
    </w:p>
    <w:p w14:paraId="0E31B5B3" w14:textId="466F7160" w:rsidR="00716A05" w:rsidRPr="00220EB7" w:rsidRDefault="00AE0253">
      <w:pPr>
        <w:pStyle w:val="Textoindependiente"/>
        <w:spacing w:line="237" w:lineRule="auto"/>
        <w:ind w:left="400" w:right="102"/>
        <w:jc w:val="both"/>
        <w:rPr>
          <w:rFonts w:asciiTheme="minorHAnsi" w:hAnsiTheme="minorHAnsi"/>
          <w:w w:val="105"/>
        </w:rPr>
      </w:pPr>
      <w:r w:rsidRPr="00220EB7">
        <w:rPr>
          <w:rFonts w:asciiTheme="minorHAnsi" w:hAnsiTheme="minorHAnsi"/>
          <w:b/>
          <w:w w:val="105"/>
        </w:rPr>
        <w:t>Solicitud expresa</w:t>
      </w:r>
      <w:r w:rsidRPr="00220EB7">
        <w:rPr>
          <w:rFonts w:asciiTheme="minorHAnsi" w:hAnsiTheme="minorHAnsi"/>
          <w:w w:val="105"/>
        </w:rPr>
        <w:t xml:space="preserve">: comedidamente solicitamos a la entidad aclarar: ¿si cuando se hace referencia en el estudio 2 a las </w:t>
      </w:r>
      <w:proofErr w:type="spellStart"/>
      <w:r w:rsidRPr="00220EB7">
        <w:rPr>
          <w:rFonts w:asciiTheme="minorHAnsi" w:hAnsiTheme="minorHAnsi"/>
          <w:w w:val="105"/>
        </w:rPr>
        <w:t>IFs</w:t>
      </w:r>
      <w:proofErr w:type="spellEnd"/>
      <w:r w:rsidRPr="00220EB7">
        <w:rPr>
          <w:rFonts w:asciiTheme="minorHAnsi" w:hAnsiTheme="minorHAnsi"/>
          <w:w w:val="105"/>
        </w:rPr>
        <w:t xml:space="preserve"> se refieren únicamente a las </w:t>
      </w:r>
      <w:proofErr w:type="spellStart"/>
      <w:r w:rsidRPr="00220EB7">
        <w:rPr>
          <w:rFonts w:asciiTheme="minorHAnsi" w:hAnsiTheme="minorHAnsi"/>
          <w:w w:val="105"/>
        </w:rPr>
        <w:t>microfinancieras</w:t>
      </w:r>
      <w:proofErr w:type="spellEnd"/>
      <w:r w:rsidRPr="00220EB7">
        <w:rPr>
          <w:rFonts w:asciiTheme="minorHAnsi" w:hAnsiTheme="minorHAnsi"/>
          <w:w w:val="105"/>
        </w:rPr>
        <w:t xml:space="preserve"> asociadas a MEbA?</w:t>
      </w:r>
    </w:p>
    <w:p w14:paraId="3C5D4E49" w14:textId="049AC08C" w:rsidR="00112C62" w:rsidRPr="00220EB7" w:rsidRDefault="00112C62">
      <w:pPr>
        <w:pStyle w:val="Textoindependiente"/>
        <w:spacing w:line="237" w:lineRule="auto"/>
        <w:ind w:left="400" w:right="102"/>
        <w:jc w:val="both"/>
        <w:rPr>
          <w:rFonts w:asciiTheme="minorHAnsi" w:hAnsiTheme="minorHAnsi"/>
        </w:rPr>
      </w:pPr>
    </w:p>
    <w:p w14:paraId="73CFC3E3" w14:textId="47E15708" w:rsidR="00112C62" w:rsidRPr="00220EB7" w:rsidRDefault="00B549B9">
      <w:pPr>
        <w:pStyle w:val="Textoindependiente"/>
        <w:spacing w:line="237" w:lineRule="auto"/>
        <w:ind w:left="400" w:right="102"/>
        <w:jc w:val="both"/>
        <w:rPr>
          <w:rFonts w:asciiTheme="minorHAnsi" w:hAnsiTheme="minorHAnsi"/>
        </w:rPr>
      </w:pPr>
      <w:r>
        <w:rPr>
          <w:rFonts w:asciiTheme="minorHAnsi" w:hAnsiTheme="minorHAnsi"/>
        </w:rPr>
        <w:t xml:space="preserve">Respuesta: </w:t>
      </w:r>
      <w:r w:rsidR="0004741C">
        <w:t>No, se refiere a las Instituciones Financieras con cobertura en los municipios priorizados que hacen parte de la red de Bancóldex y que tienen el potencial de atender el tipo de población meta. El número de instituciones se definirá de manera conjunta entre el equipo de Bancóldex y el equipo consultor durante las primeras fases de ejecución de la consultoría.</w:t>
      </w:r>
    </w:p>
    <w:p w14:paraId="24145345" w14:textId="77777777" w:rsidR="00716A05" w:rsidRPr="00220EB7" w:rsidRDefault="00716A05">
      <w:pPr>
        <w:pStyle w:val="Textoindependiente"/>
        <w:spacing w:before="4"/>
        <w:rPr>
          <w:rFonts w:asciiTheme="minorHAnsi" w:hAnsiTheme="minorHAnsi"/>
        </w:rPr>
      </w:pPr>
    </w:p>
    <w:p w14:paraId="3ACB3D3B" w14:textId="77777777" w:rsidR="00716A05" w:rsidRPr="00D04AAD" w:rsidRDefault="00AE0253">
      <w:pPr>
        <w:pStyle w:val="Ttulo1"/>
        <w:numPr>
          <w:ilvl w:val="0"/>
          <w:numId w:val="4"/>
        </w:numPr>
        <w:tabs>
          <w:tab w:val="left" w:pos="768"/>
        </w:tabs>
        <w:ind w:left="768" w:hanging="368"/>
        <w:rPr>
          <w:rFonts w:asciiTheme="minorHAnsi" w:hAnsiTheme="minorHAnsi"/>
        </w:rPr>
      </w:pPr>
      <w:r w:rsidRPr="00D04AAD">
        <w:rPr>
          <w:rFonts w:asciiTheme="minorHAnsi" w:hAnsiTheme="minorHAnsi"/>
        </w:rPr>
        <w:t>Frente al</w:t>
      </w:r>
      <w:r w:rsidRPr="00D04AAD">
        <w:rPr>
          <w:rFonts w:asciiTheme="minorHAnsi" w:hAnsiTheme="minorHAnsi"/>
          <w:spacing w:val="-1"/>
        </w:rPr>
        <w:t xml:space="preserve"> </w:t>
      </w:r>
      <w:r w:rsidRPr="00D04AAD">
        <w:rPr>
          <w:rFonts w:asciiTheme="minorHAnsi" w:hAnsiTheme="minorHAnsi"/>
        </w:rPr>
        <w:t>presupuesto</w:t>
      </w:r>
    </w:p>
    <w:p w14:paraId="16EBAAF3" w14:textId="3209377F" w:rsidR="00716A05" w:rsidRPr="00220EB7" w:rsidRDefault="00AE0253" w:rsidP="003B786E">
      <w:pPr>
        <w:pStyle w:val="Textoindependiente"/>
        <w:spacing w:before="9"/>
        <w:ind w:left="400"/>
        <w:rPr>
          <w:rFonts w:asciiTheme="minorHAnsi" w:hAnsiTheme="minorHAnsi"/>
        </w:rPr>
      </w:pPr>
      <w:r w:rsidRPr="00220EB7">
        <w:rPr>
          <w:rFonts w:asciiTheme="minorHAnsi" w:hAnsiTheme="minorHAnsi"/>
          <w:w w:val="110"/>
        </w:rPr>
        <w:lastRenderedPageBreak/>
        <w:t>El documento establece:</w:t>
      </w:r>
    </w:p>
    <w:p w14:paraId="6A09EBBD" w14:textId="77777777" w:rsidR="00716A05" w:rsidRPr="00220EB7" w:rsidRDefault="00716A05">
      <w:pPr>
        <w:pStyle w:val="Textoindependiente"/>
        <w:spacing w:before="8"/>
        <w:rPr>
          <w:rFonts w:asciiTheme="minorHAnsi" w:hAnsiTheme="minorHAnsi"/>
        </w:rPr>
      </w:pPr>
    </w:p>
    <w:p w14:paraId="19A5AC18" w14:textId="77777777" w:rsidR="00716A05" w:rsidRPr="00220EB7" w:rsidRDefault="00AE0253">
      <w:pPr>
        <w:pStyle w:val="Textoindependiente"/>
        <w:ind w:left="496"/>
        <w:rPr>
          <w:rFonts w:asciiTheme="minorHAnsi" w:hAnsiTheme="minorHAnsi"/>
        </w:rPr>
      </w:pPr>
      <w:r w:rsidRPr="00220EB7">
        <w:rPr>
          <w:rFonts w:asciiTheme="minorHAnsi" w:hAnsiTheme="minorHAnsi"/>
          <w:noProof/>
        </w:rPr>
        <w:drawing>
          <wp:inline distT="0" distB="0" distL="0" distR="0" wp14:anchorId="66206245" wp14:editId="0366CD02">
            <wp:extent cx="3475788" cy="1627631"/>
            <wp:effectExtent l="0" t="0" r="0" b="0"/>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22" cstate="print"/>
                    <a:stretch>
                      <a:fillRect/>
                    </a:stretch>
                  </pic:blipFill>
                  <pic:spPr>
                    <a:xfrm>
                      <a:off x="0" y="0"/>
                      <a:ext cx="3475788" cy="1627631"/>
                    </a:xfrm>
                    <a:prstGeom prst="rect">
                      <a:avLst/>
                    </a:prstGeom>
                  </pic:spPr>
                </pic:pic>
              </a:graphicData>
            </a:graphic>
          </wp:inline>
        </w:drawing>
      </w:r>
    </w:p>
    <w:p w14:paraId="03C7E6EB" w14:textId="77777777" w:rsidR="00716A05" w:rsidRPr="00220EB7" w:rsidRDefault="00716A05">
      <w:pPr>
        <w:pStyle w:val="Textoindependiente"/>
        <w:rPr>
          <w:rFonts w:asciiTheme="minorHAnsi" w:hAnsiTheme="minorHAnsi"/>
        </w:rPr>
      </w:pPr>
    </w:p>
    <w:p w14:paraId="26F282D0" w14:textId="0B624803" w:rsidR="00716A05" w:rsidRDefault="00AE0253">
      <w:pPr>
        <w:pStyle w:val="Textoindependiente"/>
        <w:spacing w:before="103" w:line="237" w:lineRule="auto"/>
        <w:ind w:left="401" w:right="102"/>
        <w:jc w:val="both"/>
        <w:rPr>
          <w:rFonts w:asciiTheme="minorHAnsi" w:hAnsiTheme="minorHAnsi"/>
          <w:w w:val="110"/>
        </w:rPr>
      </w:pPr>
      <w:r w:rsidRPr="00220EB7">
        <w:rPr>
          <w:rFonts w:asciiTheme="minorHAnsi" w:hAnsiTheme="minorHAnsi"/>
          <w:b/>
          <w:w w:val="110"/>
        </w:rPr>
        <w:t>Solicitud</w:t>
      </w:r>
      <w:r w:rsidRPr="00220EB7">
        <w:rPr>
          <w:rFonts w:asciiTheme="minorHAnsi" w:hAnsiTheme="minorHAnsi"/>
          <w:b/>
          <w:spacing w:val="-17"/>
          <w:w w:val="110"/>
        </w:rPr>
        <w:t xml:space="preserve"> </w:t>
      </w:r>
      <w:r w:rsidRPr="00220EB7">
        <w:rPr>
          <w:rFonts w:asciiTheme="minorHAnsi" w:hAnsiTheme="minorHAnsi"/>
          <w:b/>
          <w:w w:val="110"/>
        </w:rPr>
        <w:t>expresa</w:t>
      </w:r>
      <w:r w:rsidRPr="00220EB7">
        <w:rPr>
          <w:rFonts w:asciiTheme="minorHAnsi" w:hAnsiTheme="minorHAnsi"/>
          <w:w w:val="110"/>
        </w:rPr>
        <w:t>:</w:t>
      </w:r>
      <w:r w:rsidRPr="00220EB7">
        <w:rPr>
          <w:rFonts w:asciiTheme="minorHAnsi" w:hAnsiTheme="minorHAnsi"/>
          <w:spacing w:val="-4"/>
          <w:w w:val="110"/>
        </w:rPr>
        <w:t xml:space="preserve"> </w:t>
      </w:r>
      <w:r w:rsidRPr="00220EB7">
        <w:rPr>
          <w:rFonts w:asciiTheme="minorHAnsi" w:hAnsiTheme="minorHAnsi"/>
          <w:w w:val="110"/>
        </w:rPr>
        <w:t>comedidamente</w:t>
      </w:r>
      <w:r w:rsidRPr="00220EB7">
        <w:rPr>
          <w:rFonts w:asciiTheme="minorHAnsi" w:hAnsiTheme="minorHAnsi"/>
          <w:spacing w:val="-3"/>
          <w:w w:val="110"/>
        </w:rPr>
        <w:t xml:space="preserve"> </w:t>
      </w:r>
      <w:r w:rsidRPr="00220EB7">
        <w:rPr>
          <w:rFonts w:asciiTheme="minorHAnsi" w:hAnsiTheme="minorHAnsi"/>
          <w:w w:val="110"/>
        </w:rPr>
        <w:t>solicitamos</w:t>
      </w:r>
      <w:r w:rsidRPr="00220EB7">
        <w:rPr>
          <w:rFonts w:asciiTheme="minorHAnsi" w:hAnsiTheme="minorHAnsi"/>
          <w:spacing w:val="-4"/>
          <w:w w:val="110"/>
        </w:rPr>
        <w:t xml:space="preserve"> </w:t>
      </w:r>
      <w:r w:rsidRPr="00220EB7">
        <w:rPr>
          <w:rFonts w:asciiTheme="minorHAnsi" w:hAnsiTheme="minorHAnsi"/>
          <w:w w:val="110"/>
        </w:rPr>
        <w:t>a</w:t>
      </w:r>
      <w:r w:rsidRPr="00220EB7">
        <w:rPr>
          <w:rFonts w:asciiTheme="minorHAnsi" w:hAnsiTheme="minorHAnsi"/>
          <w:spacing w:val="-4"/>
          <w:w w:val="110"/>
        </w:rPr>
        <w:t xml:space="preserve"> </w:t>
      </w:r>
      <w:r w:rsidRPr="00220EB7">
        <w:rPr>
          <w:rFonts w:asciiTheme="minorHAnsi" w:hAnsiTheme="minorHAnsi"/>
          <w:w w:val="110"/>
        </w:rPr>
        <w:t>la</w:t>
      </w:r>
      <w:r w:rsidRPr="00220EB7">
        <w:rPr>
          <w:rFonts w:asciiTheme="minorHAnsi" w:hAnsiTheme="minorHAnsi"/>
          <w:spacing w:val="-3"/>
          <w:w w:val="110"/>
        </w:rPr>
        <w:t xml:space="preserve"> </w:t>
      </w:r>
      <w:r w:rsidRPr="00220EB7">
        <w:rPr>
          <w:rFonts w:asciiTheme="minorHAnsi" w:hAnsiTheme="minorHAnsi"/>
          <w:w w:val="110"/>
        </w:rPr>
        <w:t>entidad</w:t>
      </w:r>
      <w:r w:rsidRPr="00220EB7">
        <w:rPr>
          <w:rFonts w:asciiTheme="minorHAnsi" w:hAnsiTheme="minorHAnsi"/>
          <w:spacing w:val="-4"/>
          <w:w w:val="110"/>
        </w:rPr>
        <w:t xml:space="preserve"> </w:t>
      </w:r>
      <w:r w:rsidRPr="00220EB7">
        <w:rPr>
          <w:rFonts w:asciiTheme="minorHAnsi" w:hAnsiTheme="minorHAnsi"/>
          <w:w w:val="110"/>
        </w:rPr>
        <w:t>aclarar:</w:t>
      </w:r>
      <w:r w:rsidRPr="00220EB7">
        <w:rPr>
          <w:rFonts w:asciiTheme="minorHAnsi" w:hAnsiTheme="minorHAnsi"/>
          <w:spacing w:val="-4"/>
          <w:w w:val="110"/>
        </w:rPr>
        <w:t xml:space="preserve"> </w:t>
      </w:r>
      <w:r w:rsidRPr="00220EB7">
        <w:rPr>
          <w:rFonts w:asciiTheme="minorHAnsi" w:hAnsiTheme="minorHAnsi"/>
          <w:w w:val="110"/>
        </w:rPr>
        <w:t>Si</w:t>
      </w:r>
      <w:r w:rsidRPr="00220EB7">
        <w:rPr>
          <w:rFonts w:asciiTheme="minorHAnsi" w:hAnsiTheme="minorHAnsi"/>
          <w:spacing w:val="-3"/>
          <w:w w:val="110"/>
        </w:rPr>
        <w:t xml:space="preserve"> </w:t>
      </w:r>
      <w:r w:rsidRPr="00220EB7">
        <w:rPr>
          <w:rFonts w:asciiTheme="minorHAnsi" w:hAnsiTheme="minorHAnsi"/>
          <w:w w:val="110"/>
        </w:rPr>
        <w:t>los</w:t>
      </w:r>
      <w:r w:rsidRPr="00220EB7">
        <w:rPr>
          <w:rFonts w:asciiTheme="minorHAnsi" w:hAnsiTheme="minorHAnsi"/>
          <w:spacing w:val="-4"/>
          <w:w w:val="110"/>
        </w:rPr>
        <w:t xml:space="preserve"> </w:t>
      </w:r>
      <w:r w:rsidRPr="00220EB7">
        <w:rPr>
          <w:rFonts w:asciiTheme="minorHAnsi" w:hAnsiTheme="minorHAnsi"/>
          <w:w w:val="110"/>
        </w:rPr>
        <w:t>talleres</w:t>
      </w:r>
      <w:r w:rsidRPr="00220EB7">
        <w:rPr>
          <w:rFonts w:asciiTheme="minorHAnsi" w:hAnsiTheme="minorHAnsi"/>
          <w:spacing w:val="-4"/>
          <w:w w:val="110"/>
        </w:rPr>
        <w:t xml:space="preserve"> </w:t>
      </w:r>
      <w:r w:rsidRPr="00220EB7">
        <w:rPr>
          <w:rFonts w:asciiTheme="minorHAnsi" w:hAnsiTheme="minorHAnsi"/>
          <w:w w:val="110"/>
        </w:rPr>
        <w:t>que</w:t>
      </w:r>
      <w:r w:rsidRPr="00220EB7">
        <w:rPr>
          <w:rFonts w:asciiTheme="minorHAnsi" w:hAnsiTheme="minorHAnsi"/>
          <w:spacing w:val="-4"/>
          <w:w w:val="110"/>
        </w:rPr>
        <w:t xml:space="preserve"> </w:t>
      </w:r>
      <w:r w:rsidRPr="00220EB7">
        <w:rPr>
          <w:rFonts w:asciiTheme="minorHAnsi" w:hAnsiTheme="minorHAnsi"/>
          <w:w w:val="110"/>
        </w:rPr>
        <w:t>serán financiados</w:t>
      </w:r>
      <w:r w:rsidRPr="00220EB7">
        <w:rPr>
          <w:rFonts w:asciiTheme="minorHAnsi" w:hAnsiTheme="minorHAnsi"/>
          <w:spacing w:val="-16"/>
          <w:w w:val="110"/>
        </w:rPr>
        <w:t xml:space="preserve"> </w:t>
      </w:r>
      <w:r w:rsidRPr="00220EB7">
        <w:rPr>
          <w:rFonts w:asciiTheme="minorHAnsi" w:hAnsiTheme="minorHAnsi"/>
          <w:w w:val="110"/>
        </w:rPr>
        <w:t>por</w:t>
      </w:r>
      <w:r w:rsidRPr="00220EB7">
        <w:rPr>
          <w:rFonts w:asciiTheme="minorHAnsi" w:hAnsiTheme="minorHAnsi"/>
          <w:spacing w:val="-14"/>
          <w:w w:val="110"/>
        </w:rPr>
        <w:t xml:space="preserve"> </w:t>
      </w:r>
      <w:r w:rsidRPr="00220EB7">
        <w:rPr>
          <w:rFonts w:asciiTheme="minorHAnsi" w:hAnsiTheme="minorHAnsi"/>
          <w:w w:val="110"/>
        </w:rPr>
        <w:t>Bancoldex</w:t>
      </w:r>
      <w:r w:rsidRPr="00220EB7">
        <w:rPr>
          <w:rFonts w:asciiTheme="minorHAnsi" w:hAnsiTheme="minorHAnsi"/>
          <w:spacing w:val="-13"/>
          <w:w w:val="110"/>
        </w:rPr>
        <w:t xml:space="preserve"> </w:t>
      </w:r>
      <w:r w:rsidRPr="00220EB7">
        <w:rPr>
          <w:rFonts w:asciiTheme="minorHAnsi" w:hAnsiTheme="minorHAnsi"/>
          <w:w w:val="110"/>
        </w:rPr>
        <w:t>son</w:t>
      </w:r>
      <w:r w:rsidRPr="00220EB7">
        <w:rPr>
          <w:rFonts w:asciiTheme="minorHAnsi" w:hAnsiTheme="minorHAnsi"/>
          <w:spacing w:val="-15"/>
          <w:w w:val="110"/>
        </w:rPr>
        <w:t xml:space="preserve"> </w:t>
      </w:r>
      <w:r w:rsidRPr="00220EB7">
        <w:rPr>
          <w:rFonts w:asciiTheme="minorHAnsi" w:hAnsiTheme="minorHAnsi"/>
          <w:w w:val="110"/>
        </w:rPr>
        <w:t>recursos</w:t>
      </w:r>
      <w:r w:rsidRPr="00220EB7">
        <w:rPr>
          <w:rFonts w:asciiTheme="minorHAnsi" w:hAnsiTheme="minorHAnsi"/>
          <w:spacing w:val="-13"/>
          <w:w w:val="110"/>
        </w:rPr>
        <w:t xml:space="preserve"> </w:t>
      </w:r>
      <w:r w:rsidRPr="00220EB7">
        <w:rPr>
          <w:rFonts w:asciiTheme="minorHAnsi" w:hAnsiTheme="minorHAnsi"/>
          <w:w w:val="110"/>
        </w:rPr>
        <w:t>diferentes</w:t>
      </w:r>
      <w:r w:rsidRPr="00220EB7">
        <w:rPr>
          <w:rFonts w:asciiTheme="minorHAnsi" w:hAnsiTheme="minorHAnsi"/>
          <w:spacing w:val="-13"/>
          <w:w w:val="110"/>
        </w:rPr>
        <w:t xml:space="preserve"> </w:t>
      </w:r>
      <w:r w:rsidRPr="00220EB7">
        <w:rPr>
          <w:rFonts w:asciiTheme="minorHAnsi" w:hAnsiTheme="minorHAnsi"/>
          <w:w w:val="110"/>
        </w:rPr>
        <w:t>a</w:t>
      </w:r>
      <w:r w:rsidRPr="00220EB7">
        <w:rPr>
          <w:rFonts w:asciiTheme="minorHAnsi" w:hAnsiTheme="minorHAnsi"/>
          <w:spacing w:val="-15"/>
          <w:w w:val="110"/>
        </w:rPr>
        <w:t xml:space="preserve"> </w:t>
      </w:r>
      <w:r w:rsidRPr="00220EB7">
        <w:rPr>
          <w:rFonts w:asciiTheme="minorHAnsi" w:hAnsiTheme="minorHAnsi"/>
          <w:w w:val="110"/>
        </w:rPr>
        <w:t>los</w:t>
      </w:r>
      <w:r w:rsidRPr="00220EB7">
        <w:rPr>
          <w:rFonts w:asciiTheme="minorHAnsi" w:hAnsiTheme="minorHAnsi"/>
          <w:spacing w:val="-13"/>
          <w:w w:val="110"/>
        </w:rPr>
        <w:t xml:space="preserve"> </w:t>
      </w:r>
      <w:r w:rsidRPr="00220EB7">
        <w:rPr>
          <w:rFonts w:asciiTheme="minorHAnsi" w:hAnsiTheme="minorHAnsi"/>
          <w:w w:val="110"/>
        </w:rPr>
        <w:t>asignados</w:t>
      </w:r>
      <w:r w:rsidRPr="00220EB7">
        <w:rPr>
          <w:rFonts w:asciiTheme="minorHAnsi" w:hAnsiTheme="minorHAnsi"/>
          <w:spacing w:val="-13"/>
          <w:w w:val="110"/>
        </w:rPr>
        <w:t xml:space="preserve"> </w:t>
      </w:r>
      <w:r w:rsidRPr="00220EB7">
        <w:rPr>
          <w:rFonts w:asciiTheme="minorHAnsi" w:hAnsiTheme="minorHAnsi"/>
          <w:w w:val="110"/>
        </w:rPr>
        <w:t>en</w:t>
      </w:r>
      <w:r w:rsidRPr="00220EB7">
        <w:rPr>
          <w:rFonts w:asciiTheme="minorHAnsi" w:hAnsiTheme="minorHAnsi"/>
          <w:spacing w:val="-14"/>
          <w:w w:val="110"/>
        </w:rPr>
        <w:t xml:space="preserve"> </w:t>
      </w:r>
      <w:r w:rsidRPr="00220EB7">
        <w:rPr>
          <w:rFonts w:asciiTheme="minorHAnsi" w:hAnsiTheme="minorHAnsi"/>
          <w:w w:val="110"/>
        </w:rPr>
        <w:t>el</w:t>
      </w:r>
      <w:r w:rsidRPr="00220EB7">
        <w:rPr>
          <w:rFonts w:asciiTheme="minorHAnsi" w:hAnsiTheme="minorHAnsi"/>
          <w:spacing w:val="-16"/>
          <w:w w:val="110"/>
        </w:rPr>
        <w:t xml:space="preserve"> </w:t>
      </w:r>
      <w:r w:rsidRPr="00220EB7">
        <w:rPr>
          <w:rFonts w:asciiTheme="minorHAnsi" w:hAnsiTheme="minorHAnsi"/>
          <w:w w:val="110"/>
        </w:rPr>
        <w:t>presupuesto</w:t>
      </w:r>
      <w:r w:rsidRPr="00220EB7">
        <w:rPr>
          <w:rFonts w:asciiTheme="minorHAnsi" w:hAnsiTheme="minorHAnsi"/>
          <w:spacing w:val="-15"/>
          <w:w w:val="110"/>
        </w:rPr>
        <w:t xml:space="preserve"> </w:t>
      </w:r>
      <w:r w:rsidRPr="00220EB7">
        <w:rPr>
          <w:rFonts w:asciiTheme="minorHAnsi" w:hAnsiTheme="minorHAnsi"/>
          <w:w w:val="110"/>
        </w:rPr>
        <w:t>de</w:t>
      </w:r>
      <w:r w:rsidRPr="00220EB7">
        <w:rPr>
          <w:rFonts w:asciiTheme="minorHAnsi" w:hAnsiTheme="minorHAnsi"/>
          <w:spacing w:val="-14"/>
          <w:w w:val="110"/>
        </w:rPr>
        <w:t xml:space="preserve"> </w:t>
      </w:r>
      <w:r w:rsidRPr="00220EB7">
        <w:rPr>
          <w:rFonts w:asciiTheme="minorHAnsi" w:hAnsiTheme="minorHAnsi"/>
          <w:w w:val="110"/>
        </w:rPr>
        <w:t>talleres que se relaciona en los</w:t>
      </w:r>
      <w:r w:rsidRPr="00220EB7">
        <w:rPr>
          <w:rFonts w:asciiTheme="minorHAnsi" w:hAnsiTheme="minorHAnsi"/>
          <w:spacing w:val="29"/>
          <w:w w:val="110"/>
        </w:rPr>
        <w:t xml:space="preserve"> </w:t>
      </w:r>
      <w:r w:rsidRPr="00220EB7">
        <w:rPr>
          <w:rFonts w:asciiTheme="minorHAnsi" w:hAnsiTheme="minorHAnsi"/>
          <w:w w:val="110"/>
        </w:rPr>
        <w:t>términos.</w:t>
      </w:r>
    </w:p>
    <w:p w14:paraId="547156CF" w14:textId="77777777" w:rsidR="0074579F" w:rsidRPr="00220EB7" w:rsidRDefault="0074579F">
      <w:pPr>
        <w:pStyle w:val="Textoindependiente"/>
        <w:spacing w:before="103" w:line="237" w:lineRule="auto"/>
        <w:ind w:left="401" w:right="102"/>
        <w:jc w:val="both"/>
        <w:rPr>
          <w:rFonts w:asciiTheme="minorHAnsi" w:hAnsiTheme="minorHAnsi"/>
          <w:w w:val="110"/>
        </w:rPr>
      </w:pPr>
    </w:p>
    <w:p w14:paraId="3D8DDBF1" w14:textId="72DA8B6A" w:rsidR="00A81B5E" w:rsidRPr="00277F25" w:rsidRDefault="00CF67FA" w:rsidP="00CF67FA">
      <w:pPr>
        <w:pStyle w:val="Textoindependiente"/>
        <w:spacing w:before="103" w:line="237" w:lineRule="auto"/>
        <w:ind w:right="102"/>
        <w:jc w:val="both"/>
        <w:rPr>
          <w:w w:val="110"/>
        </w:rPr>
      </w:pPr>
      <w:r w:rsidRPr="00277F25">
        <w:rPr>
          <w:b/>
          <w:bCs/>
          <w:w w:val="110"/>
        </w:rPr>
        <w:t>RESPUESTA:</w:t>
      </w:r>
      <w:r w:rsidRPr="00277F25">
        <w:rPr>
          <w:w w:val="110"/>
        </w:rPr>
        <w:t xml:space="preserve"> </w:t>
      </w:r>
      <w:r w:rsidR="00EF43A3" w:rsidRPr="00277F25">
        <w:rPr>
          <w:w w:val="110"/>
        </w:rPr>
        <w:t>Los recursos aportados por Bancóldex para la ejecución de dos (2) talleres adicionales son independientes al presupuesto informado para el rubro de talleres de la convocatoria.</w:t>
      </w:r>
      <w:r w:rsidR="00277F25" w:rsidRPr="00277F25">
        <w:rPr>
          <w:w w:val="110"/>
        </w:rPr>
        <w:t xml:space="preserve"> La ejecución de estos talleres será coordinada con la firma consultora seleccionada, recursos que se ejecutarán directamente por Bancóldex. </w:t>
      </w:r>
      <w:r w:rsidR="0074579F" w:rsidRPr="00277F25">
        <w:rPr>
          <w:w w:val="110"/>
        </w:rPr>
        <w:t xml:space="preserve"> </w:t>
      </w:r>
    </w:p>
    <w:p w14:paraId="4EA15F85" w14:textId="483D151F" w:rsidR="00A81B5E" w:rsidRPr="00220EB7" w:rsidRDefault="00A81B5E" w:rsidP="00A81B5E">
      <w:pPr>
        <w:widowControl/>
        <w:autoSpaceDE/>
        <w:autoSpaceDN/>
        <w:spacing w:before="100" w:beforeAutospacing="1" w:after="100" w:afterAutospacing="1"/>
        <w:rPr>
          <w:rFonts w:asciiTheme="minorHAnsi" w:eastAsia="Times New Roman" w:hAnsiTheme="minorHAnsi" w:cs="Segoe UI"/>
          <w:color w:val="000000"/>
          <w:lang w:val="es-CO" w:eastAsia="es-ES_tradnl" w:bidi="ar-SA"/>
        </w:rPr>
      </w:pPr>
      <w:r w:rsidRPr="00277F25">
        <w:rPr>
          <w:rFonts w:asciiTheme="minorHAnsi" w:eastAsia="Times New Roman" w:hAnsiTheme="minorHAnsi" w:cs="Segoe UI"/>
          <w:color w:val="000000"/>
          <w:lang w:eastAsia="es-ES_tradnl" w:bidi="ar-SA"/>
        </w:rPr>
        <w:t xml:space="preserve">19. </w:t>
      </w:r>
      <w:r w:rsidRPr="00277F25">
        <w:rPr>
          <w:rFonts w:asciiTheme="minorHAnsi" w:eastAsia="Times New Roman" w:hAnsiTheme="minorHAnsi" w:cs="Segoe UI"/>
          <w:color w:val="000000"/>
          <w:lang w:val="es-CO" w:eastAsia="es-ES_tradnl" w:bidi="ar-SA"/>
        </w:rPr>
        <w:t xml:space="preserve"> Cuáles son los valores habilitantes para los estados financieros?, Lo anterior, puesto</w:t>
      </w:r>
      <w:r w:rsidRPr="00220EB7">
        <w:rPr>
          <w:rFonts w:asciiTheme="minorHAnsi" w:eastAsia="Times New Roman" w:hAnsiTheme="minorHAnsi" w:cs="Segoe UI"/>
          <w:color w:val="000000"/>
          <w:lang w:val="es-CO" w:eastAsia="es-ES_tradnl" w:bidi="ar-SA"/>
        </w:rPr>
        <w:t xml:space="preserve"> que, en el anexo 5 no se reflejan los mínimos requeridos.</w:t>
      </w:r>
    </w:p>
    <w:p w14:paraId="6A602B90" w14:textId="327C400E" w:rsidR="00035189" w:rsidRPr="00220EB7" w:rsidRDefault="0071082C" w:rsidP="00A81B5E">
      <w:pPr>
        <w:widowControl/>
        <w:autoSpaceDE/>
        <w:autoSpaceDN/>
        <w:spacing w:before="100" w:beforeAutospacing="1" w:after="100" w:afterAutospacing="1"/>
        <w:rPr>
          <w:rFonts w:asciiTheme="minorHAnsi" w:eastAsia="Times New Roman" w:hAnsiTheme="minorHAnsi" w:cs="Times New Roman"/>
          <w:color w:val="000000"/>
          <w:lang w:val="es-CO" w:eastAsia="es-ES_tradnl" w:bidi="ar-SA"/>
        </w:rPr>
      </w:pPr>
      <w:r w:rsidRPr="0071082C">
        <w:rPr>
          <w:rFonts w:asciiTheme="minorHAnsi" w:eastAsia="Times New Roman" w:hAnsiTheme="minorHAnsi" w:cs="Segoe UI"/>
          <w:b/>
          <w:bCs/>
          <w:color w:val="000000"/>
          <w:lang w:val="es-CO" w:eastAsia="es-ES_tradnl" w:bidi="ar-SA"/>
        </w:rPr>
        <w:t>RESPUESTA:</w:t>
      </w:r>
      <w:r>
        <w:rPr>
          <w:rFonts w:asciiTheme="minorHAnsi" w:eastAsia="Times New Roman" w:hAnsiTheme="minorHAnsi" w:cs="Segoe UI"/>
          <w:color w:val="000000"/>
          <w:lang w:val="es-CO" w:eastAsia="es-ES_tradnl" w:bidi="ar-SA"/>
        </w:rPr>
        <w:t xml:space="preserve"> El análisis de la capacidad financiera se realiza de acuerdo con lo</w:t>
      </w:r>
      <w:r w:rsidR="004B20B2">
        <w:rPr>
          <w:rFonts w:asciiTheme="minorHAnsi" w:eastAsia="Times New Roman" w:hAnsiTheme="minorHAnsi" w:cs="Segoe UI"/>
          <w:color w:val="000000"/>
          <w:lang w:val="es-CO" w:eastAsia="es-ES_tradnl" w:bidi="ar-SA"/>
        </w:rPr>
        <w:t>s</w:t>
      </w:r>
      <w:r>
        <w:rPr>
          <w:rFonts w:asciiTheme="minorHAnsi" w:eastAsia="Times New Roman" w:hAnsiTheme="minorHAnsi" w:cs="Segoe UI"/>
          <w:color w:val="000000"/>
          <w:lang w:val="es-CO" w:eastAsia="es-ES_tradnl" w:bidi="ar-SA"/>
        </w:rPr>
        <w:t xml:space="preserve"> criterios que ha establecido internamente el Departamento de Riesgos de Bancòldex. El cumplimiento de esta capacidad financiera será informado oportunamente al proponente en el marco del proceso de evaluación.</w:t>
      </w:r>
    </w:p>
    <w:p w14:paraId="1FDA43E4" w14:textId="3F5F4858" w:rsidR="00A81B5E" w:rsidRPr="00220EB7" w:rsidRDefault="00A81B5E" w:rsidP="001178A5">
      <w:pPr>
        <w:widowControl/>
        <w:autoSpaceDE/>
        <w:autoSpaceDN/>
        <w:jc w:val="both"/>
        <w:rPr>
          <w:rFonts w:asciiTheme="minorHAnsi" w:eastAsia="Times New Roman" w:hAnsiTheme="minorHAnsi" w:cs="Segoe UI"/>
          <w:color w:val="000000"/>
          <w:lang w:val="es-CO" w:eastAsia="es-ES_tradnl" w:bidi="ar-SA"/>
        </w:rPr>
      </w:pPr>
      <w:r w:rsidRPr="00220EB7">
        <w:rPr>
          <w:rFonts w:asciiTheme="minorHAnsi" w:eastAsia="Times New Roman" w:hAnsiTheme="minorHAnsi" w:cs="Segoe UI"/>
          <w:color w:val="000000"/>
          <w:lang w:val="es-CO" w:eastAsia="es-ES_tradnl" w:bidi="ar-SA"/>
        </w:rPr>
        <w:t xml:space="preserve">20. </w:t>
      </w:r>
      <w:r w:rsidRPr="00315F3E">
        <w:rPr>
          <w:rFonts w:asciiTheme="minorHAnsi" w:eastAsia="Times New Roman" w:hAnsiTheme="minorHAnsi" w:cs="Segoe UI"/>
          <w:color w:val="000000"/>
          <w:lang w:val="es-CO" w:eastAsia="es-ES_tradnl" w:bidi="ar-SA"/>
        </w:rPr>
        <w:t>Sugerimos aclarar si las universidades pueden ser proponentes a la convocatoria, dado que en el numeral 5.3 dice lo siguiente:</w:t>
      </w:r>
      <w:r w:rsidRPr="00220EB7">
        <w:rPr>
          <w:rFonts w:asciiTheme="minorHAnsi" w:eastAsia="Times New Roman" w:hAnsiTheme="minorHAnsi" w:cs="Segoe UI"/>
          <w:color w:val="000000"/>
          <w:lang w:val="es-CO" w:eastAsia="es-ES_tradnl" w:bidi="ar-SA"/>
        </w:rPr>
        <w:t> </w:t>
      </w:r>
      <w:r w:rsidRPr="00220EB7">
        <w:rPr>
          <w:rFonts w:asciiTheme="minorHAnsi" w:eastAsia="Times New Roman" w:hAnsiTheme="minorHAnsi" w:cs="Segoe UI"/>
          <w:i/>
          <w:iCs/>
          <w:color w:val="000000"/>
          <w:lang w:val="es-CO" w:eastAsia="es-ES_tradnl" w:bidi="ar-SA"/>
        </w:rPr>
        <w:t>“(i) Que el objeto social principal del proponente se relacione directamente con el objeto de la contratación”</w:t>
      </w:r>
      <w:r w:rsidRPr="00220EB7">
        <w:rPr>
          <w:rFonts w:asciiTheme="minorHAnsi" w:eastAsia="Times New Roman" w:hAnsiTheme="minorHAnsi" w:cs="Segoe UI"/>
          <w:color w:val="000000"/>
          <w:lang w:val="es-CO" w:eastAsia="es-ES_tradnl" w:bidi="ar-SA"/>
        </w:rPr>
        <w:t>. </w:t>
      </w:r>
    </w:p>
    <w:p w14:paraId="498756CA" w14:textId="77777777" w:rsidR="0071082C" w:rsidRDefault="0071082C" w:rsidP="0071082C">
      <w:pPr>
        <w:widowControl/>
        <w:autoSpaceDE/>
        <w:autoSpaceDN/>
        <w:jc w:val="both"/>
        <w:rPr>
          <w:rFonts w:asciiTheme="minorHAnsi" w:eastAsia="Times New Roman" w:hAnsiTheme="minorHAnsi" w:cs="Segoe UI"/>
          <w:color w:val="000000"/>
          <w:lang w:val="es-CO" w:eastAsia="es-ES_tradnl" w:bidi="ar-SA"/>
        </w:rPr>
      </w:pPr>
    </w:p>
    <w:p w14:paraId="0915D9B2" w14:textId="53644A68" w:rsidR="00035189" w:rsidRPr="00220EB7" w:rsidRDefault="0071082C" w:rsidP="004B20B2">
      <w:pPr>
        <w:widowControl/>
        <w:autoSpaceDE/>
        <w:autoSpaceDN/>
        <w:jc w:val="both"/>
        <w:rPr>
          <w:rFonts w:asciiTheme="minorHAnsi" w:eastAsia="Times New Roman" w:hAnsiTheme="minorHAnsi" w:cs="Segoe UI"/>
          <w:color w:val="000000"/>
          <w:lang w:val="es-CO" w:eastAsia="es-ES_tradnl" w:bidi="ar-SA"/>
        </w:rPr>
      </w:pPr>
      <w:r w:rsidRPr="001178A5">
        <w:rPr>
          <w:rFonts w:asciiTheme="minorHAnsi" w:eastAsia="Times New Roman" w:hAnsiTheme="minorHAnsi" w:cs="Segoe UI"/>
          <w:b/>
          <w:bCs/>
          <w:color w:val="000000"/>
          <w:lang w:val="es-CO" w:eastAsia="es-ES_tradnl" w:bidi="ar-SA"/>
        </w:rPr>
        <w:t>RESPUESTA</w:t>
      </w:r>
      <w:r>
        <w:rPr>
          <w:rFonts w:asciiTheme="minorHAnsi" w:eastAsia="Times New Roman" w:hAnsiTheme="minorHAnsi" w:cs="Segoe UI"/>
          <w:color w:val="000000"/>
          <w:lang w:val="es-CO" w:eastAsia="es-ES_tradnl" w:bidi="ar-SA"/>
        </w:rPr>
        <w:t>.</w:t>
      </w:r>
      <w:r w:rsidR="00035189" w:rsidRPr="00220EB7">
        <w:rPr>
          <w:rFonts w:asciiTheme="minorHAnsi" w:eastAsia="Times New Roman" w:hAnsiTheme="minorHAnsi" w:cs="Segoe UI"/>
          <w:color w:val="000000"/>
          <w:lang w:val="es-CO" w:eastAsia="es-ES_tradnl" w:bidi="ar-SA"/>
        </w:rPr>
        <w:t xml:space="preserve"> </w:t>
      </w:r>
      <w:r>
        <w:rPr>
          <w:rFonts w:asciiTheme="minorHAnsi" w:eastAsia="Times New Roman" w:hAnsiTheme="minorHAnsi" w:cs="Segoe UI"/>
          <w:color w:val="000000"/>
          <w:lang w:val="es-CO" w:eastAsia="es-ES_tradnl" w:bidi="ar-SA"/>
        </w:rPr>
        <w:t xml:space="preserve">Se aclarará en adenda </w:t>
      </w:r>
      <w:bookmarkStart w:id="0" w:name="_Hlk52465140"/>
      <w:r>
        <w:rPr>
          <w:rFonts w:asciiTheme="minorHAnsi" w:eastAsia="Times New Roman" w:hAnsiTheme="minorHAnsi" w:cs="Segoe UI"/>
          <w:color w:val="000000"/>
          <w:lang w:val="es-CO" w:eastAsia="es-ES_tradnl" w:bidi="ar-SA"/>
        </w:rPr>
        <w:t xml:space="preserve">que en el marco de la validación de la capacidad jurídica, se revisará que el objeto social del proponente se relacione </w:t>
      </w:r>
      <w:bookmarkStart w:id="1" w:name="_Hlk52465066"/>
      <w:r>
        <w:rPr>
          <w:rFonts w:asciiTheme="minorHAnsi" w:eastAsia="Times New Roman" w:hAnsiTheme="minorHAnsi" w:cs="Segoe UI"/>
          <w:color w:val="000000"/>
          <w:lang w:val="es-CO" w:eastAsia="es-ES_tradnl" w:bidi="ar-SA"/>
        </w:rPr>
        <w:t xml:space="preserve">con actividades relacionadas con el </w:t>
      </w:r>
      <w:r w:rsidR="00035189" w:rsidRPr="00220EB7">
        <w:rPr>
          <w:rFonts w:asciiTheme="minorHAnsi" w:eastAsiaTheme="minorHAnsi" w:hAnsiTheme="minorHAnsi"/>
          <w:lang w:val="es-CO" w:eastAsia="en-US" w:bidi="ar-SA"/>
        </w:rPr>
        <w:t>diseño, formulación o implementación de proyectos o iniciativas</w:t>
      </w:r>
      <w:bookmarkEnd w:id="0"/>
      <w:r>
        <w:rPr>
          <w:rFonts w:asciiTheme="minorHAnsi" w:eastAsiaTheme="minorHAnsi" w:hAnsiTheme="minorHAnsi"/>
          <w:lang w:val="es-CO" w:eastAsia="en-US" w:bidi="ar-SA"/>
        </w:rPr>
        <w:t xml:space="preserve">. </w:t>
      </w:r>
    </w:p>
    <w:bookmarkEnd w:id="1"/>
    <w:p w14:paraId="601C791D" w14:textId="77777777" w:rsidR="00035189" w:rsidRPr="00220EB7" w:rsidRDefault="00035189" w:rsidP="00A81B5E">
      <w:pPr>
        <w:widowControl/>
        <w:autoSpaceDE/>
        <w:autoSpaceDN/>
        <w:rPr>
          <w:rFonts w:asciiTheme="minorHAnsi" w:eastAsia="Times New Roman" w:hAnsiTheme="minorHAnsi"/>
          <w:color w:val="000000"/>
          <w:lang w:val="es-CO" w:eastAsia="es-ES_tradnl" w:bidi="ar-SA"/>
        </w:rPr>
      </w:pPr>
    </w:p>
    <w:p w14:paraId="136B3BC0" w14:textId="77777777" w:rsidR="00A81B5E" w:rsidRPr="00220EB7" w:rsidRDefault="00A81B5E" w:rsidP="00A81B5E">
      <w:pPr>
        <w:widowControl/>
        <w:autoSpaceDE/>
        <w:autoSpaceDN/>
        <w:rPr>
          <w:rFonts w:asciiTheme="minorHAnsi" w:eastAsia="Times New Roman" w:hAnsiTheme="minorHAnsi"/>
          <w:color w:val="000000"/>
          <w:lang w:val="es-CO" w:eastAsia="es-ES_tradnl" w:bidi="ar-SA"/>
        </w:rPr>
      </w:pPr>
      <w:r w:rsidRPr="00220EB7">
        <w:rPr>
          <w:rFonts w:asciiTheme="minorHAnsi" w:eastAsia="Times New Roman" w:hAnsiTheme="minorHAnsi" w:cs="Segoe UI"/>
          <w:color w:val="000000"/>
          <w:lang w:val="es-CO" w:eastAsia="es-ES_tradnl" w:bidi="ar-SA"/>
        </w:rPr>
        <w:t> </w:t>
      </w:r>
    </w:p>
    <w:p w14:paraId="13DFF7E4" w14:textId="4B5AD94D" w:rsidR="00A81B5E" w:rsidRPr="00220EB7" w:rsidRDefault="00A81B5E" w:rsidP="00A81B5E">
      <w:pPr>
        <w:widowControl/>
        <w:autoSpaceDE/>
        <w:autoSpaceDN/>
        <w:rPr>
          <w:rFonts w:asciiTheme="minorHAnsi" w:eastAsia="Times New Roman" w:hAnsiTheme="minorHAnsi" w:cs="Segoe UI"/>
          <w:i/>
          <w:iCs/>
          <w:color w:val="000000"/>
          <w:lang w:val="es-CO" w:eastAsia="es-ES_tradnl" w:bidi="ar-SA"/>
        </w:rPr>
      </w:pPr>
      <w:r w:rsidRPr="00220EB7">
        <w:rPr>
          <w:rFonts w:asciiTheme="minorHAnsi" w:eastAsia="Times New Roman" w:hAnsiTheme="minorHAnsi" w:cs="Segoe UI"/>
          <w:color w:val="000000"/>
          <w:lang w:val="es-CO" w:eastAsia="es-ES_tradnl" w:bidi="ar-SA"/>
        </w:rPr>
        <w:t xml:space="preserve">21. </w:t>
      </w:r>
      <w:r w:rsidRPr="00315F3E">
        <w:rPr>
          <w:rFonts w:asciiTheme="minorHAnsi" w:eastAsia="Times New Roman" w:hAnsiTheme="minorHAnsi" w:cs="Segoe UI"/>
          <w:color w:val="000000"/>
          <w:lang w:val="es-CO" w:eastAsia="es-ES_tradnl" w:bidi="ar-SA"/>
        </w:rPr>
        <w:t>De acuerdo al numeral 5.5.2 Experiencia específica del proponente, nos permitimos aclarar a que hace alusión el término “casa matriz” utilizada en la siguiente frase:</w:t>
      </w:r>
      <w:r w:rsidRPr="00220EB7">
        <w:rPr>
          <w:rFonts w:asciiTheme="minorHAnsi" w:eastAsia="Times New Roman" w:hAnsiTheme="minorHAnsi" w:cs="Segoe UI"/>
          <w:color w:val="000000"/>
          <w:lang w:val="es-CO" w:eastAsia="es-ES_tradnl" w:bidi="ar-SA"/>
        </w:rPr>
        <w:t xml:space="preserve"> “</w:t>
      </w:r>
      <w:r w:rsidRPr="00220EB7">
        <w:rPr>
          <w:rFonts w:asciiTheme="minorHAnsi" w:eastAsia="Times New Roman" w:hAnsiTheme="minorHAnsi" w:cs="Segoe UI"/>
          <w:i/>
          <w:iCs/>
          <w:color w:val="000000"/>
          <w:lang w:val="es-CO" w:eastAsia="es-ES_tradnl" w:bidi="ar-SA"/>
        </w:rPr>
        <w:t>Así mismo, se podrán aportar certificaciones de experiencia de la casa matriz, siempre y cuando se evidencie la coherencia de dicha experiencia con los requerimientos de la consultoría actual, para el caso Colombiano”. </w:t>
      </w:r>
    </w:p>
    <w:p w14:paraId="774F2B8C" w14:textId="3346A321" w:rsidR="00035189" w:rsidRPr="004A1046" w:rsidRDefault="00035189" w:rsidP="00A81B5E">
      <w:pPr>
        <w:widowControl/>
        <w:autoSpaceDE/>
        <w:autoSpaceDN/>
        <w:rPr>
          <w:rFonts w:asciiTheme="minorHAnsi" w:eastAsia="Times New Roman" w:hAnsiTheme="minorHAnsi" w:cs="Segoe UI"/>
          <w:b/>
          <w:bCs/>
          <w:i/>
          <w:iCs/>
          <w:color w:val="000000"/>
          <w:lang w:val="es-CO" w:eastAsia="es-ES_tradnl" w:bidi="ar-SA"/>
        </w:rPr>
      </w:pPr>
    </w:p>
    <w:p w14:paraId="72B458E0" w14:textId="0522FA2D" w:rsidR="004A1046" w:rsidRDefault="00035189" w:rsidP="00A81B5E">
      <w:pPr>
        <w:widowControl/>
        <w:autoSpaceDE/>
        <w:autoSpaceDN/>
        <w:rPr>
          <w:rFonts w:asciiTheme="minorHAnsi" w:eastAsia="Times New Roman" w:hAnsiTheme="minorHAnsi" w:cs="Segoe UI"/>
          <w:i/>
          <w:iCs/>
          <w:color w:val="000000"/>
          <w:lang w:val="es-CO" w:eastAsia="es-ES_tradnl" w:bidi="ar-SA"/>
        </w:rPr>
      </w:pPr>
      <w:r w:rsidRPr="004A1046">
        <w:rPr>
          <w:rFonts w:asciiTheme="minorHAnsi" w:eastAsia="Times New Roman" w:hAnsiTheme="minorHAnsi" w:cs="Segoe UI"/>
          <w:b/>
          <w:bCs/>
          <w:i/>
          <w:iCs/>
          <w:color w:val="000000"/>
          <w:lang w:val="es-CO" w:eastAsia="es-ES_tradnl" w:bidi="ar-SA"/>
        </w:rPr>
        <w:t>R</w:t>
      </w:r>
      <w:r w:rsidR="0071082C" w:rsidRPr="004A1046">
        <w:rPr>
          <w:rFonts w:asciiTheme="minorHAnsi" w:eastAsia="Times New Roman" w:hAnsiTheme="minorHAnsi" w:cs="Segoe UI"/>
          <w:b/>
          <w:bCs/>
          <w:i/>
          <w:iCs/>
          <w:color w:val="000000"/>
          <w:lang w:val="es-CO" w:eastAsia="es-ES_tradnl" w:bidi="ar-SA"/>
        </w:rPr>
        <w:t>ESPUESTA.</w:t>
      </w:r>
      <w:r w:rsidR="0071082C">
        <w:rPr>
          <w:rFonts w:asciiTheme="minorHAnsi" w:eastAsia="Times New Roman" w:hAnsiTheme="minorHAnsi" w:cs="Segoe UI"/>
          <w:i/>
          <w:iCs/>
          <w:color w:val="000000"/>
          <w:lang w:val="es-CO" w:eastAsia="es-ES_tradnl" w:bidi="ar-SA"/>
        </w:rPr>
        <w:t xml:space="preserve"> </w:t>
      </w:r>
      <w:r w:rsidR="004A1046">
        <w:rPr>
          <w:rFonts w:asciiTheme="minorHAnsi" w:eastAsia="Times New Roman" w:hAnsiTheme="minorHAnsi" w:cs="Segoe UI"/>
          <w:i/>
          <w:iCs/>
          <w:color w:val="000000"/>
          <w:lang w:val="es-CO" w:eastAsia="es-ES_tradnl" w:bidi="ar-SA"/>
        </w:rPr>
        <w:t xml:space="preserve">El término de casa matriz corresponde de acuerdo con lo establecido en el artículo 260 del Código de Comercio, es decir sociedad que dirige o controla económica, financiera o administrativamente a otra sociedad. </w:t>
      </w:r>
    </w:p>
    <w:p w14:paraId="2BD72790" w14:textId="423FCA24" w:rsidR="00A81B5E" w:rsidRPr="00220EB7" w:rsidRDefault="00A81B5E" w:rsidP="00A81B5E">
      <w:pPr>
        <w:widowControl/>
        <w:autoSpaceDE/>
        <w:autoSpaceDN/>
        <w:rPr>
          <w:rFonts w:asciiTheme="minorHAnsi" w:eastAsia="Times New Roman" w:hAnsiTheme="minorHAnsi" w:cs="Segoe UI"/>
          <w:color w:val="000000"/>
          <w:lang w:val="es-CO" w:eastAsia="es-ES_tradnl" w:bidi="ar-SA"/>
        </w:rPr>
      </w:pPr>
      <w:r w:rsidRPr="00220EB7">
        <w:rPr>
          <w:rFonts w:asciiTheme="minorHAnsi" w:eastAsia="Times New Roman" w:hAnsiTheme="minorHAnsi" w:cs="Segoe UI"/>
          <w:color w:val="000000"/>
          <w:lang w:val="es-CO" w:eastAsia="es-ES_tradnl" w:bidi="ar-SA"/>
        </w:rPr>
        <w:t xml:space="preserve">23. </w:t>
      </w:r>
      <w:r w:rsidRPr="00B36617">
        <w:rPr>
          <w:rFonts w:asciiTheme="minorHAnsi" w:eastAsia="Times New Roman" w:hAnsiTheme="minorHAnsi" w:cs="Segoe UI"/>
          <w:color w:val="000000"/>
          <w:lang w:val="es-CO" w:eastAsia="es-ES_tradnl" w:bidi="ar-SA"/>
        </w:rPr>
        <w:t>En la experiencia específica se podrían aportar certificaciones de proyectos que se han sido financiados por el mismo proponente?.</w:t>
      </w:r>
    </w:p>
    <w:p w14:paraId="243A8DBD" w14:textId="7C7AF1DB" w:rsidR="00CB76C9" w:rsidRPr="00220EB7" w:rsidRDefault="00CB76C9" w:rsidP="00A81B5E">
      <w:pPr>
        <w:widowControl/>
        <w:autoSpaceDE/>
        <w:autoSpaceDN/>
        <w:rPr>
          <w:rFonts w:asciiTheme="minorHAnsi" w:eastAsia="Times New Roman" w:hAnsiTheme="minorHAnsi" w:cs="Segoe UI"/>
          <w:color w:val="000000"/>
          <w:lang w:val="es-CO" w:eastAsia="es-ES_tradnl" w:bidi="ar-SA"/>
        </w:rPr>
      </w:pPr>
    </w:p>
    <w:p w14:paraId="7F8489E2" w14:textId="2F1A4B74" w:rsidR="00620A42" w:rsidRPr="00A429B0" w:rsidRDefault="004A1046" w:rsidP="00620A42">
      <w:pPr>
        <w:jc w:val="both"/>
        <w:rPr>
          <w:rFonts w:asciiTheme="minorHAnsi" w:hAnsiTheme="minorHAnsi" w:cstheme="minorHAnsi"/>
        </w:rPr>
      </w:pPr>
      <w:r w:rsidRPr="0003639C">
        <w:rPr>
          <w:rFonts w:asciiTheme="minorHAnsi" w:eastAsia="Times New Roman" w:hAnsiTheme="minorHAnsi" w:cs="Segoe UI"/>
          <w:b/>
          <w:bCs/>
          <w:color w:val="000000"/>
          <w:lang w:val="es-CO" w:eastAsia="es-ES_tradnl" w:bidi="ar-SA"/>
        </w:rPr>
        <w:t xml:space="preserve">RESPUESTA. </w:t>
      </w:r>
      <w:bookmarkStart w:id="2" w:name="_Hlk52539466"/>
      <w:r w:rsidR="00C214B5" w:rsidRPr="0003639C">
        <w:rPr>
          <w:rFonts w:asciiTheme="minorHAnsi" w:eastAsia="Times New Roman" w:hAnsiTheme="minorHAnsi" w:cs="Segoe UI"/>
          <w:color w:val="000000"/>
          <w:lang w:val="es-CO" w:eastAsia="es-ES_tradnl" w:bidi="ar-SA"/>
        </w:rPr>
        <w:t>Si las certificaciones evidencian experiencia en el</w:t>
      </w:r>
      <w:r w:rsidR="00C214B5">
        <w:rPr>
          <w:rFonts w:asciiTheme="minorHAnsi" w:eastAsia="Times New Roman" w:hAnsiTheme="minorHAnsi" w:cs="Segoe UI"/>
          <w:b/>
          <w:bCs/>
          <w:color w:val="000000"/>
          <w:lang w:val="es-CO" w:eastAsia="es-ES_tradnl" w:bidi="ar-SA"/>
        </w:rPr>
        <w:t xml:space="preserve"> </w:t>
      </w:r>
      <w:r w:rsidR="00620A42" w:rsidRPr="00A429B0">
        <w:rPr>
          <w:rFonts w:asciiTheme="minorHAnsi" w:hAnsiTheme="minorHAnsi" w:cstheme="minorHAnsi"/>
        </w:rPr>
        <w:t>diseño, formulación o implementación de proyectos o iniciativas en sostenibilidad ambiental y/o cambio climático</w:t>
      </w:r>
      <w:r w:rsidR="008E65ED">
        <w:rPr>
          <w:rFonts w:asciiTheme="minorHAnsi" w:hAnsiTheme="minorHAnsi" w:cstheme="minorHAnsi"/>
        </w:rPr>
        <w:t xml:space="preserve">, podrán ser tenidas en cuenta. Sin embargo, </w:t>
      </w:r>
      <w:r w:rsidR="0000239A">
        <w:rPr>
          <w:rFonts w:asciiTheme="minorHAnsi" w:hAnsiTheme="minorHAnsi" w:cstheme="minorHAnsi"/>
        </w:rPr>
        <w:t xml:space="preserve">se espera que la experiencia que sea acreditada no sea exclusiva con proyectos financiados por el mismo proponente. </w:t>
      </w:r>
      <w:r w:rsidR="008E65ED">
        <w:rPr>
          <w:rFonts w:asciiTheme="minorHAnsi" w:hAnsiTheme="minorHAnsi" w:cstheme="minorHAnsi"/>
        </w:rPr>
        <w:t xml:space="preserve"> </w:t>
      </w:r>
      <w:bookmarkEnd w:id="2"/>
    </w:p>
    <w:p w14:paraId="139D6907" w14:textId="1AAAA34E" w:rsidR="00035189" w:rsidRPr="0003639C" w:rsidRDefault="00C214B5" w:rsidP="00A81B5E">
      <w:pPr>
        <w:widowControl/>
        <w:autoSpaceDE/>
        <w:autoSpaceDN/>
        <w:rPr>
          <w:rFonts w:asciiTheme="minorHAnsi" w:eastAsia="Times New Roman" w:hAnsiTheme="minorHAnsi" w:cs="Segoe UI"/>
          <w:b/>
          <w:bCs/>
          <w:color w:val="000000"/>
          <w:lang w:val="es-CO" w:eastAsia="es-ES_tradnl" w:bidi="ar-SA"/>
        </w:rPr>
      </w:pPr>
      <w:r>
        <w:rPr>
          <w:rFonts w:asciiTheme="minorHAnsi" w:eastAsia="Times New Roman" w:hAnsiTheme="minorHAnsi" w:cs="Segoe UI"/>
          <w:b/>
          <w:bCs/>
          <w:color w:val="000000"/>
          <w:lang w:val="es-CO" w:eastAsia="es-ES_tradnl" w:bidi="ar-SA"/>
        </w:rPr>
        <w:t xml:space="preserve">, </w:t>
      </w:r>
    </w:p>
    <w:p w14:paraId="2D52C9C1" w14:textId="4FC375A8" w:rsidR="00814F1B" w:rsidRPr="00220EB7" w:rsidRDefault="00814F1B" w:rsidP="00814F1B">
      <w:pPr>
        <w:widowControl/>
        <w:autoSpaceDE/>
        <w:autoSpaceDN/>
        <w:spacing w:before="100" w:beforeAutospacing="1" w:after="100" w:afterAutospacing="1"/>
        <w:rPr>
          <w:rFonts w:asciiTheme="minorHAnsi" w:eastAsia="Times New Roman" w:hAnsiTheme="minorHAnsi"/>
          <w:color w:val="000000"/>
          <w:lang w:val="es-CO" w:eastAsia="es-ES_tradnl" w:bidi="ar-SA"/>
        </w:rPr>
      </w:pPr>
      <w:r w:rsidRPr="00220EB7">
        <w:rPr>
          <w:rFonts w:asciiTheme="minorHAnsi" w:eastAsia="Times New Roman" w:hAnsiTheme="minorHAnsi" w:cs="Segoe UI"/>
          <w:color w:val="000000"/>
          <w:lang w:val="es-CO" w:eastAsia="es-ES_tradnl" w:bidi="ar-SA"/>
        </w:rPr>
        <w:t xml:space="preserve">24. </w:t>
      </w:r>
      <w:r w:rsidRPr="00903E25">
        <w:rPr>
          <w:rFonts w:asciiTheme="minorHAnsi" w:eastAsia="Times New Roman" w:hAnsiTheme="minorHAnsi"/>
          <w:color w:val="000000"/>
          <w:lang w:val="es-CO" w:eastAsia="es-ES_tradnl" w:bidi="ar-SA"/>
        </w:rPr>
        <w:t>¿Se tiene dentro de los anexos y documentos de la oferta algún formato base para elaborar la oferta económica?</w:t>
      </w:r>
      <w:r w:rsidRPr="00220EB7">
        <w:rPr>
          <w:rFonts w:asciiTheme="minorHAnsi" w:eastAsia="Times New Roman" w:hAnsiTheme="minorHAnsi"/>
          <w:color w:val="000000"/>
          <w:lang w:val="es-CO" w:eastAsia="es-ES_tradnl" w:bidi="ar-SA"/>
        </w:rPr>
        <w:t xml:space="preserve"> De ser afirmativa la respuesta, solicitamos por favor el envío de dicho formato.</w:t>
      </w:r>
    </w:p>
    <w:p w14:paraId="70958060" w14:textId="4D04B935" w:rsidR="00CB76C9" w:rsidRPr="00220EB7" w:rsidRDefault="004A1046" w:rsidP="00A81B5E">
      <w:pPr>
        <w:widowControl/>
        <w:autoSpaceDE/>
        <w:autoSpaceDN/>
        <w:rPr>
          <w:rFonts w:asciiTheme="minorHAnsi" w:eastAsia="Times New Roman" w:hAnsiTheme="minorHAnsi"/>
          <w:color w:val="000000"/>
          <w:lang w:val="es-CO" w:eastAsia="es-ES_tradnl" w:bidi="ar-SA"/>
        </w:rPr>
      </w:pPr>
      <w:r w:rsidRPr="0003639C">
        <w:rPr>
          <w:rFonts w:asciiTheme="minorHAnsi" w:eastAsia="Times New Roman" w:hAnsiTheme="minorHAnsi"/>
          <w:b/>
          <w:bCs/>
          <w:color w:val="000000"/>
          <w:lang w:val="es-CO" w:eastAsia="es-ES_tradnl" w:bidi="ar-SA"/>
        </w:rPr>
        <w:t xml:space="preserve">RESPUESTA: </w:t>
      </w:r>
      <w:r>
        <w:rPr>
          <w:rFonts w:asciiTheme="minorHAnsi" w:eastAsia="Times New Roman" w:hAnsiTheme="minorHAnsi"/>
          <w:color w:val="000000"/>
          <w:lang w:val="es-CO" w:eastAsia="es-ES_tradnl" w:bidi="ar-SA"/>
        </w:rPr>
        <w:t xml:space="preserve">No se tenía previsto inicialmente en los términos de referencia, sin perjuicio de lo anterior, con el fin de unificar la forma en la cual se presentarán las ofertas económicas por parte de los proponente, se publicará con la adenda dicho anexo. </w:t>
      </w:r>
    </w:p>
    <w:p w14:paraId="34887D09" w14:textId="77777777" w:rsidR="00A81B5E" w:rsidRPr="00220EB7" w:rsidRDefault="00A81B5E">
      <w:pPr>
        <w:pStyle w:val="Textoindependiente"/>
        <w:spacing w:before="103" w:line="237" w:lineRule="auto"/>
        <w:ind w:left="401" w:right="102"/>
        <w:jc w:val="both"/>
        <w:rPr>
          <w:rFonts w:asciiTheme="minorHAnsi" w:hAnsiTheme="minorHAnsi"/>
          <w:lang w:val="es-CO"/>
        </w:rPr>
      </w:pPr>
    </w:p>
    <w:sectPr w:rsidR="00A81B5E" w:rsidRPr="00220EB7">
      <w:pgSz w:w="12240" w:h="15840"/>
      <w:pgMar w:top="1500" w:right="1220" w:bottom="1180" w:left="1300" w:header="0" w:footer="9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4877A" w14:textId="77777777" w:rsidR="00290465" w:rsidRDefault="00290465">
      <w:r>
        <w:separator/>
      </w:r>
    </w:p>
  </w:endnote>
  <w:endnote w:type="continuationSeparator" w:id="0">
    <w:p w14:paraId="65EBF571" w14:textId="77777777" w:rsidR="00290465" w:rsidRDefault="00290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B8544" w14:textId="77777777" w:rsidR="00716A05" w:rsidRDefault="00FE416F">
    <w:pPr>
      <w:pStyle w:val="Textoindependiente"/>
      <w:spacing w:line="14" w:lineRule="auto"/>
      <w:rPr>
        <w:sz w:val="20"/>
      </w:rPr>
    </w:pPr>
    <w:r>
      <w:rPr>
        <w:noProof/>
      </w:rPr>
      <mc:AlternateContent>
        <mc:Choice Requires="wps">
          <w:drawing>
            <wp:anchor distT="0" distB="0" distL="114300" distR="114300" simplePos="0" relativeHeight="251659264" behindDoc="1" locked="0" layoutInCell="1" allowOverlap="1" wp14:anchorId="1F5D0E3F" wp14:editId="4FF84AC5">
              <wp:simplePos x="0" y="0"/>
              <wp:positionH relativeFrom="page">
                <wp:posOffset>3783330</wp:posOffset>
              </wp:positionH>
              <wp:positionV relativeFrom="page">
                <wp:posOffset>9288780</wp:posOffset>
              </wp:positionV>
              <wp:extent cx="206375"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3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95723" w14:textId="77777777" w:rsidR="00716A05" w:rsidRDefault="00AE0253">
                          <w:pPr>
                            <w:pStyle w:val="Textoindependiente"/>
                            <w:spacing w:line="226" w:lineRule="exact"/>
                            <w:ind w:left="40"/>
                            <w:rPr>
                              <w:rFonts w:ascii="Arial"/>
                            </w:rPr>
                          </w:pPr>
                          <w:r>
                            <w:fldChar w:fldCharType="begin"/>
                          </w:r>
                          <w:r>
                            <w:rPr>
                              <w:rFonts w:ascii="Arial"/>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D0E3F" id="_x0000_t202" coordsize="21600,21600" o:spt="202" path="m,l,21600r21600,l21600,xe">
              <v:stroke joinstyle="miter"/>
              <v:path gradientshapeok="t" o:connecttype="rect"/>
            </v:shapetype>
            <v:shape id="Text Box 1" o:spid="_x0000_s1026" type="#_x0000_t202" style="position:absolute;margin-left:297.9pt;margin-top:731.4pt;width:16.25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" filled="f" stroked="f">
              <v:path arrowok="t"/>
              <v:textbox inset="0,0,0,0">
                <w:txbxContent>
                  <w:p w14:paraId="03595723" w14:textId="77777777" w:rsidR="00716A05" w:rsidRDefault="00AE0253">
                    <w:pPr>
                      <w:pStyle w:val="Textoindependiente"/>
                      <w:spacing w:line="226" w:lineRule="exact"/>
                      <w:ind w:left="40"/>
                      <w:rPr>
                        <w:rFonts w:ascii="Arial"/>
                      </w:rPr>
                    </w:pPr>
                    <w:r>
                      <w:fldChar w:fldCharType="begin"/>
                    </w:r>
                    <w:r>
                      <w:rPr>
                        <w:rFonts w:ascii="Arial"/>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3BC09" w14:textId="77777777" w:rsidR="00290465" w:rsidRDefault="00290465">
      <w:r>
        <w:separator/>
      </w:r>
    </w:p>
  </w:footnote>
  <w:footnote w:type="continuationSeparator" w:id="0">
    <w:p w14:paraId="232BB0AD" w14:textId="77777777" w:rsidR="00290465" w:rsidRDefault="00290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B331F"/>
    <w:multiLevelType w:val="hybridMultilevel"/>
    <w:tmpl w:val="FEE2B4AC"/>
    <w:lvl w:ilvl="0" w:tplc="E1948A44">
      <w:start w:val="1"/>
      <w:numFmt w:val="decimal"/>
      <w:lvlText w:val="%1."/>
      <w:lvlJc w:val="left"/>
      <w:pPr>
        <w:tabs>
          <w:tab w:val="num" w:pos="390"/>
        </w:tabs>
        <w:ind w:left="390" w:hanging="39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 w15:restartNumberingAfterBreak="0">
    <w:nsid w:val="11C7395C"/>
    <w:multiLevelType w:val="multilevel"/>
    <w:tmpl w:val="60AE7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41BC3"/>
    <w:multiLevelType w:val="hybridMultilevel"/>
    <w:tmpl w:val="957C3D8C"/>
    <w:lvl w:ilvl="0" w:tplc="978665AA">
      <w:start w:val="2"/>
      <w:numFmt w:val="decimal"/>
      <w:lvlText w:val="%1."/>
      <w:lvlJc w:val="left"/>
      <w:pPr>
        <w:ind w:left="1677" w:hanging="478"/>
        <w:jc w:val="right"/>
      </w:pPr>
      <w:rPr>
        <w:rFonts w:ascii="Arial" w:eastAsia="Arial" w:hAnsi="Arial" w:cs="Arial" w:hint="default"/>
        <w:i/>
        <w:w w:val="99"/>
        <w:sz w:val="22"/>
        <w:szCs w:val="22"/>
        <w:lang w:val="es-ES" w:eastAsia="es-ES" w:bidi="es-ES"/>
      </w:rPr>
    </w:lvl>
    <w:lvl w:ilvl="1" w:tplc="9724E3BA">
      <w:numFmt w:val="bullet"/>
      <w:lvlText w:val="•"/>
      <w:lvlJc w:val="left"/>
      <w:pPr>
        <w:ind w:left="2484" w:hanging="478"/>
      </w:pPr>
      <w:rPr>
        <w:rFonts w:hint="default"/>
        <w:lang w:val="es-ES" w:eastAsia="es-ES" w:bidi="es-ES"/>
      </w:rPr>
    </w:lvl>
    <w:lvl w:ilvl="2" w:tplc="DDD6E794">
      <w:numFmt w:val="bullet"/>
      <w:lvlText w:val="•"/>
      <w:lvlJc w:val="left"/>
      <w:pPr>
        <w:ind w:left="3288" w:hanging="478"/>
      </w:pPr>
      <w:rPr>
        <w:rFonts w:hint="default"/>
        <w:lang w:val="es-ES" w:eastAsia="es-ES" w:bidi="es-ES"/>
      </w:rPr>
    </w:lvl>
    <w:lvl w:ilvl="3" w:tplc="A8B84B10">
      <w:numFmt w:val="bullet"/>
      <w:lvlText w:val="•"/>
      <w:lvlJc w:val="left"/>
      <w:pPr>
        <w:ind w:left="4092" w:hanging="478"/>
      </w:pPr>
      <w:rPr>
        <w:rFonts w:hint="default"/>
        <w:lang w:val="es-ES" w:eastAsia="es-ES" w:bidi="es-ES"/>
      </w:rPr>
    </w:lvl>
    <w:lvl w:ilvl="4" w:tplc="1026D53E">
      <w:numFmt w:val="bullet"/>
      <w:lvlText w:val="•"/>
      <w:lvlJc w:val="left"/>
      <w:pPr>
        <w:ind w:left="4896" w:hanging="478"/>
      </w:pPr>
      <w:rPr>
        <w:rFonts w:hint="default"/>
        <w:lang w:val="es-ES" w:eastAsia="es-ES" w:bidi="es-ES"/>
      </w:rPr>
    </w:lvl>
    <w:lvl w:ilvl="5" w:tplc="5FE2B6AA">
      <w:numFmt w:val="bullet"/>
      <w:lvlText w:val="•"/>
      <w:lvlJc w:val="left"/>
      <w:pPr>
        <w:ind w:left="5700" w:hanging="478"/>
      </w:pPr>
      <w:rPr>
        <w:rFonts w:hint="default"/>
        <w:lang w:val="es-ES" w:eastAsia="es-ES" w:bidi="es-ES"/>
      </w:rPr>
    </w:lvl>
    <w:lvl w:ilvl="6" w:tplc="3E9C68FA">
      <w:numFmt w:val="bullet"/>
      <w:lvlText w:val="•"/>
      <w:lvlJc w:val="left"/>
      <w:pPr>
        <w:ind w:left="6504" w:hanging="478"/>
      </w:pPr>
      <w:rPr>
        <w:rFonts w:hint="default"/>
        <w:lang w:val="es-ES" w:eastAsia="es-ES" w:bidi="es-ES"/>
      </w:rPr>
    </w:lvl>
    <w:lvl w:ilvl="7" w:tplc="98265688">
      <w:numFmt w:val="bullet"/>
      <w:lvlText w:val="•"/>
      <w:lvlJc w:val="left"/>
      <w:pPr>
        <w:ind w:left="7308" w:hanging="478"/>
      </w:pPr>
      <w:rPr>
        <w:rFonts w:hint="default"/>
        <w:lang w:val="es-ES" w:eastAsia="es-ES" w:bidi="es-ES"/>
      </w:rPr>
    </w:lvl>
    <w:lvl w:ilvl="8" w:tplc="0EC01E94">
      <w:numFmt w:val="bullet"/>
      <w:lvlText w:val="•"/>
      <w:lvlJc w:val="left"/>
      <w:pPr>
        <w:ind w:left="8112" w:hanging="478"/>
      </w:pPr>
      <w:rPr>
        <w:rFonts w:hint="default"/>
        <w:lang w:val="es-ES" w:eastAsia="es-ES" w:bidi="es-ES"/>
      </w:rPr>
    </w:lvl>
  </w:abstractNum>
  <w:abstractNum w:abstractNumId="3" w15:restartNumberingAfterBreak="0">
    <w:nsid w:val="3A370079"/>
    <w:multiLevelType w:val="hybridMultilevel"/>
    <w:tmpl w:val="D2EEA87E"/>
    <w:lvl w:ilvl="0" w:tplc="040A000F">
      <w:start w:val="1"/>
      <w:numFmt w:val="decimal"/>
      <w:lvlText w:val="%1."/>
      <w:lvlJc w:val="left"/>
      <w:pPr>
        <w:ind w:left="361" w:hanging="360"/>
      </w:pPr>
      <w:rPr>
        <w:rFonts w:hint="default"/>
        <w:b/>
        <w:bCs/>
        <w:w w:val="99"/>
        <w:lang w:val="es-ES" w:eastAsia="es-ES" w:bidi="es-ES"/>
      </w:rPr>
    </w:lvl>
    <w:lvl w:ilvl="1" w:tplc="61045A90">
      <w:numFmt w:val="bullet"/>
      <w:lvlText w:val=""/>
      <w:lvlJc w:val="left"/>
      <w:pPr>
        <w:ind w:left="541" w:hanging="360"/>
      </w:pPr>
      <w:rPr>
        <w:rFonts w:ascii="Symbol" w:eastAsia="Symbol" w:hAnsi="Symbol" w:cs="Symbol" w:hint="default"/>
        <w:w w:val="99"/>
        <w:sz w:val="22"/>
        <w:szCs w:val="22"/>
        <w:lang w:val="es-ES" w:eastAsia="es-ES" w:bidi="es-ES"/>
      </w:rPr>
    </w:lvl>
    <w:lvl w:ilvl="2" w:tplc="9D2668D2">
      <w:numFmt w:val="bullet"/>
      <w:lvlText w:val="•"/>
      <w:lvlJc w:val="left"/>
      <w:pPr>
        <w:ind w:left="1060" w:hanging="360"/>
      </w:pPr>
      <w:rPr>
        <w:rFonts w:hint="default"/>
        <w:lang w:val="es-ES" w:eastAsia="es-ES" w:bidi="es-ES"/>
      </w:rPr>
    </w:lvl>
    <w:lvl w:ilvl="3" w:tplc="DF7AF066">
      <w:numFmt w:val="bullet"/>
      <w:lvlText w:val="•"/>
      <w:lvlJc w:val="left"/>
      <w:pPr>
        <w:ind w:left="2047" w:hanging="360"/>
      </w:pPr>
      <w:rPr>
        <w:rFonts w:hint="default"/>
        <w:lang w:val="es-ES" w:eastAsia="es-ES" w:bidi="es-ES"/>
      </w:rPr>
    </w:lvl>
    <w:lvl w:ilvl="4" w:tplc="3F40F22E">
      <w:numFmt w:val="bullet"/>
      <w:lvlText w:val="•"/>
      <w:lvlJc w:val="left"/>
      <w:pPr>
        <w:ind w:left="3035" w:hanging="360"/>
      </w:pPr>
      <w:rPr>
        <w:rFonts w:hint="default"/>
        <w:lang w:val="es-ES" w:eastAsia="es-ES" w:bidi="es-ES"/>
      </w:rPr>
    </w:lvl>
    <w:lvl w:ilvl="5" w:tplc="8172679E">
      <w:numFmt w:val="bullet"/>
      <w:lvlText w:val="•"/>
      <w:lvlJc w:val="left"/>
      <w:pPr>
        <w:ind w:left="4022" w:hanging="360"/>
      </w:pPr>
      <w:rPr>
        <w:rFonts w:hint="default"/>
        <w:lang w:val="es-ES" w:eastAsia="es-ES" w:bidi="es-ES"/>
      </w:rPr>
    </w:lvl>
    <w:lvl w:ilvl="6" w:tplc="AF8AEF58">
      <w:numFmt w:val="bullet"/>
      <w:lvlText w:val="•"/>
      <w:lvlJc w:val="left"/>
      <w:pPr>
        <w:ind w:left="5010" w:hanging="360"/>
      </w:pPr>
      <w:rPr>
        <w:rFonts w:hint="default"/>
        <w:lang w:val="es-ES" w:eastAsia="es-ES" w:bidi="es-ES"/>
      </w:rPr>
    </w:lvl>
    <w:lvl w:ilvl="7" w:tplc="81CC0702">
      <w:numFmt w:val="bullet"/>
      <w:lvlText w:val="•"/>
      <w:lvlJc w:val="left"/>
      <w:pPr>
        <w:ind w:left="5997" w:hanging="360"/>
      </w:pPr>
      <w:rPr>
        <w:rFonts w:hint="default"/>
        <w:lang w:val="es-ES" w:eastAsia="es-ES" w:bidi="es-ES"/>
      </w:rPr>
    </w:lvl>
    <w:lvl w:ilvl="8" w:tplc="33FEE028">
      <w:numFmt w:val="bullet"/>
      <w:lvlText w:val="•"/>
      <w:lvlJc w:val="left"/>
      <w:pPr>
        <w:ind w:left="6985" w:hanging="360"/>
      </w:pPr>
      <w:rPr>
        <w:rFonts w:hint="default"/>
        <w:lang w:val="es-ES" w:eastAsia="es-ES" w:bidi="es-ES"/>
      </w:rPr>
    </w:lvl>
  </w:abstractNum>
  <w:abstractNum w:abstractNumId="4" w15:restartNumberingAfterBreak="0">
    <w:nsid w:val="3B543BC2"/>
    <w:multiLevelType w:val="hybridMultilevel"/>
    <w:tmpl w:val="69A20ACC"/>
    <w:lvl w:ilvl="0" w:tplc="74FC5834">
      <w:start w:val="1"/>
      <w:numFmt w:val="lowerRoman"/>
      <w:lvlText w:val="%1."/>
      <w:lvlJc w:val="left"/>
      <w:pPr>
        <w:ind w:left="1817" w:hanging="418"/>
        <w:jc w:val="right"/>
      </w:pPr>
      <w:rPr>
        <w:rFonts w:ascii="Arial" w:eastAsia="Arial" w:hAnsi="Arial" w:cs="Arial" w:hint="default"/>
        <w:i/>
        <w:spacing w:val="-1"/>
        <w:w w:val="89"/>
        <w:sz w:val="24"/>
        <w:szCs w:val="24"/>
        <w:lang w:val="es-ES" w:eastAsia="es-ES" w:bidi="es-ES"/>
      </w:rPr>
    </w:lvl>
    <w:lvl w:ilvl="1" w:tplc="477A70BA">
      <w:numFmt w:val="bullet"/>
      <w:lvlText w:val="•"/>
      <w:lvlJc w:val="left"/>
      <w:pPr>
        <w:ind w:left="2610" w:hanging="418"/>
      </w:pPr>
      <w:rPr>
        <w:rFonts w:hint="default"/>
        <w:lang w:val="es-ES" w:eastAsia="es-ES" w:bidi="es-ES"/>
      </w:rPr>
    </w:lvl>
    <w:lvl w:ilvl="2" w:tplc="12C09116">
      <w:numFmt w:val="bullet"/>
      <w:lvlText w:val="•"/>
      <w:lvlJc w:val="left"/>
      <w:pPr>
        <w:ind w:left="3400" w:hanging="418"/>
      </w:pPr>
      <w:rPr>
        <w:rFonts w:hint="default"/>
        <w:lang w:val="es-ES" w:eastAsia="es-ES" w:bidi="es-ES"/>
      </w:rPr>
    </w:lvl>
    <w:lvl w:ilvl="3" w:tplc="80D044E0">
      <w:numFmt w:val="bullet"/>
      <w:lvlText w:val="•"/>
      <w:lvlJc w:val="left"/>
      <w:pPr>
        <w:ind w:left="4190" w:hanging="418"/>
      </w:pPr>
      <w:rPr>
        <w:rFonts w:hint="default"/>
        <w:lang w:val="es-ES" w:eastAsia="es-ES" w:bidi="es-ES"/>
      </w:rPr>
    </w:lvl>
    <w:lvl w:ilvl="4" w:tplc="A91E870E">
      <w:numFmt w:val="bullet"/>
      <w:lvlText w:val="•"/>
      <w:lvlJc w:val="left"/>
      <w:pPr>
        <w:ind w:left="4980" w:hanging="418"/>
      </w:pPr>
      <w:rPr>
        <w:rFonts w:hint="default"/>
        <w:lang w:val="es-ES" w:eastAsia="es-ES" w:bidi="es-ES"/>
      </w:rPr>
    </w:lvl>
    <w:lvl w:ilvl="5" w:tplc="954043EE">
      <w:numFmt w:val="bullet"/>
      <w:lvlText w:val="•"/>
      <w:lvlJc w:val="left"/>
      <w:pPr>
        <w:ind w:left="5770" w:hanging="418"/>
      </w:pPr>
      <w:rPr>
        <w:rFonts w:hint="default"/>
        <w:lang w:val="es-ES" w:eastAsia="es-ES" w:bidi="es-ES"/>
      </w:rPr>
    </w:lvl>
    <w:lvl w:ilvl="6" w:tplc="740462CE">
      <w:numFmt w:val="bullet"/>
      <w:lvlText w:val="•"/>
      <w:lvlJc w:val="left"/>
      <w:pPr>
        <w:ind w:left="6560" w:hanging="418"/>
      </w:pPr>
      <w:rPr>
        <w:rFonts w:hint="default"/>
        <w:lang w:val="es-ES" w:eastAsia="es-ES" w:bidi="es-ES"/>
      </w:rPr>
    </w:lvl>
    <w:lvl w:ilvl="7" w:tplc="E7321FAE">
      <w:numFmt w:val="bullet"/>
      <w:lvlText w:val="•"/>
      <w:lvlJc w:val="left"/>
      <w:pPr>
        <w:ind w:left="7350" w:hanging="418"/>
      </w:pPr>
      <w:rPr>
        <w:rFonts w:hint="default"/>
        <w:lang w:val="es-ES" w:eastAsia="es-ES" w:bidi="es-ES"/>
      </w:rPr>
    </w:lvl>
    <w:lvl w:ilvl="8" w:tplc="D5B62C00">
      <w:numFmt w:val="bullet"/>
      <w:lvlText w:val="•"/>
      <w:lvlJc w:val="left"/>
      <w:pPr>
        <w:ind w:left="8140" w:hanging="418"/>
      </w:pPr>
      <w:rPr>
        <w:rFonts w:hint="default"/>
        <w:lang w:val="es-ES" w:eastAsia="es-ES" w:bidi="es-ES"/>
      </w:rPr>
    </w:lvl>
  </w:abstractNum>
  <w:abstractNum w:abstractNumId="5" w15:restartNumberingAfterBreak="0">
    <w:nsid w:val="4B38721F"/>
    <w:multiLevelType w:val="multilevel"/>
    <w:tmpl w:val="9C608FE4"/>
    <w:lvl w:ilvl="0">
      <w:start w:val="1"/>
      <w:numFmt w:val="decimal"/>
      <w:lvlText w:val="%1."/>
      <w:lvlJc w:val="left"/>
      <w:pPr>
        <w:ind w:left="361" w:hanging="360"/>
        <w:jc w:val="right"/>
      </w:pPr>
      <w:rPr>
        <w:rFonts w:hint="default"/>
        <w:b/>
        <w:bCs/>
        <w:w w:val="99"/>
        <w:lang w:val="es-ES" w:eastAsia="es-ES" w:bidi="es-ES"/>
      </w:rPr>
    </w:lvl>
    <w:lvl w:ilvl="1">
      <w:numFmt w:val="bullet"/>
      <w:lvlText w:val=""/>
      <w:lvlJc w:val="left"/>
      <w:pPr>
        <w:ind w:left="541" w:hanging="360"/>
      </w:pPr>
      <w:rPr>
        <w:rFonts w:ascii="Symbol" w:eastAsia="Symbol" w:hAnsi="Symbol" w:cs="Symbol" w:hint="default"/>
        <w:w w:val="99"/>
        <w:sz w:val="22"/>
        <w:szCs w:val="22"/>
        <w:lang w:val="es-ES" w:eastAsia="es-ES" w:bidi="es-ES"/>
      </w:rPr>
    </w:lvl>
    <w:lvl w:ilvl="2">
      <w:numFmt w:val="bullet"/>
      <w:lvlText w:val="•"/>
      <w:lvlJc w:val="left"/>
      <w:pPr>
        <w:ind w:left="1060" w:hanging="360"/>
      </w:pPr>
      <w:rPr>
        <w:rFonts w:hint="default"/>
        <w:lang w:val="es-ES" w:eastAsia="es-ES" w:bidi="es-ES"/>
      </w:rPr>
    </w:lvl>
    <w:lvl w:ilvl="3">
      <w:numFmt w:val="bullet"/>
      <w:lvlText w:val="•"/>
      <w:lvlJc w:val="left"/>
      <w:pPr>
        <w:ind w:left="2047" w:hanging="360"/>
      </w:pPr>
      <w:rPr>
        <w:rFonts w:hint="default"/>
        <w:lang w:val="es-ES" w:eastAsia="es-ES" w:bidi="es-ES"/>
      </w:rPr>
    </w:lvl>
    <w:lvl w:ilvl="4">
      <w:numFmt w:val="bullet"/>
      <w:lvlText w:val="•"/>
      <w:lvlJc w:val="left"/>
      <w:pPr>
        <w:ind w:left="3035" w:hanging="360"/>
      </w:pPr>
      <w:rPr>
        <w:rFonts w:hint="default"/>
        <w:lang w:val="es-ES" w:eastAsia="es-ES" w:bidi="es-ES"/>
      </w:rPr>
    </w:lvl>
    <w:lvl w:ilvl="5">
      <w:numFmt w:val="bullet"/>
      <w:lvlText w:val="•"/>
      <w:lvlJc w:val="left"/>
      <w:pPr>
        <w:ind w:left="4022" w:hanging="360"/>
      </w:pPr>
      <w:rPr>
        <w:rFonts w:hint="default"/>
        <w:lang w:val="es-ES" w:eastAsia="es-ES" w:bidi="es-ES"/>
      </w:rPr>
    </w:lvl>
    <w:lvl w:ilvl="6">
      <w:numFmt w:val="bullet"/>
      <w:lvlText w:val="•"/>
      <w:lvlJc w:val="left"/>
      <w:pPr>
        <w:ind w:left="5010" w:hanging="360"/>
      </w:pPr>
      <w:rPr>
        <w:rFonts w:hint="default"/>
        <w:lang w:val="es-ES" w:eastAsia="es-ES" w:bidi="es-ES"/>
      </w:rPr>
    </w:lvl>
    <w:lvl w:ilvl="7">
      <w:numFmt w:val="bullet"/>
      <w:lvlText w:val="•"/>
      <w:lvlJc w:val="left"/>
      <w:pPr>
        <w:ind w:left="5997" w:hanging="360"/>
      </w:pPr>
      <w:rPr>
        <w:rFonts w:hint="default"/>
        <w:lang w:val="es-ES" w:eastAsia="es-ES" w:bidi="es-ES"/>
      </w:rPr>
    </w:lvl>
    <w:lvl w:ilvl="8">
      <w:numFmt w:val="bullet"/>
      <w:lvlText w:val="•"/>
      <w:lvlJc w:val="left"/>
      <w:pPr>
        <w:ind w:left="6985" w:hanging="360"/>
      </w:pPr>
      <w:rPr>
        <w:rFonts w:hint="default"/>
        <w:lang w:val="es-ES" w:eastAsia="es-ES" w:bidi="es-ES"/>
      </w:rPr>
    </w:lvl>
  </w:abstractNum>
  <w:abstractNum w:abstractNumId="6" w15:restartNumberingAfterBreak="0">
    <w:nsid w:val="5BB44775"/>
    <w:multiLevelType w:val="hybridMultilevel"/>
    <w:tmpl w:val="3228AD18"/>
    <w:lvl w:ilvl="0" w:tplc="0A9C8326">
      <w:start w:val="1"/>
      <w:numFmt w:val="lowerRoman"/>
      <w:lvlText w:val="%1."/>
      <w:lvlJc w:val="left"/>
      <w:pPr>
        <w:ind w:left="1388" w:hanging="418"/>
        <w:jc w:val="right"/>
      </w:pPr>
      <w:rPr>
        <w:rFonts w:ascii="Arial" w:eastAsia="Arial" w:hAnsi="Arial" w:cs="Arial" w:hint="default"/>
        <w:i/>
        <w:spacing w:val="-24"/>
        <w:w w:val="79"/>
        <w:sz w:val="24"/>
        <w:szCs w:val="24"/>
        <w:lang w:val="es-ES" w:eastAsia="es-ES" w:bidi="es-ES"/>
      </w:rPr>
    </w:lvl>
    <w:lvl w:ilvl="1" w:tplc="D396DC7E">
      <w:numFmt w:val="bullet"/>
      <w:lvlText w:val="•"/>
      <w:lvlJc w:val="left"/>
      <w:pPr>
        <w:ind w:left="2214" w:hanging="418"/>
      </w:pPr>
      <w:rPr>
        <w:rFonts w:hint="default"/>
        <w:lang w:val="es-ES" w:eastAsia="es-ES" w:bidi="es-ES"/>
      </w:rPr>
    </w:lvl>
    <w:lvl w:ilvl="2" w:tplc="8522EFE8">
      <w:numFmt w:val="bullet"/>
      <w:lvlText w:val="•"/>
      <w:lvlJc w:val="left"/>
      <w:pPr>
        <w:ind w:left="3048" w:hanging="418"/>
      </w:pPr>
      <w:rPr>
        <w:rFonts w:hint="default"/>
        <w:lang w:val="es-ES" w:eastAsia="es-ES" w:bidi="es-ES"/>
      </w:rPr>
    </w:lvl>
    <w:lvl w:ilvl="3" w:tplc="20A824DE">
      <w:numFmt w:val="bullet"/>
      <w:lvlText w:val="•"/>
      <w:lvlJc w:val="left"/>
      <w:pPr>
        <w:ind w:left="3882" w:hanging="418"/>
      </w:pPr>
      <w:rPr>
        <w:rFonts w:hint="default"/>
        <w:lang w:val="es-ES" w:eastAsia="es-ES" w:bidi="es-ES"/>
      </w:rPr>
    </w:lvl>
    <w:lvl w:ilvl="4" w:tplc="E2C8B236">
      <w:numFmt w:val="bullet"/>
      <w:lvlText w:val="•"/>
      <w:lvlJc w:val="left"/>
      <w:pPr>
        <w:ind w:left="4716" w:hanging="418"/>
      </w:pPr>
      <w:rPr>
        <w:rFonts w:hint="default"/>
        <w:lang w:val="es-ES" w:eastAsia="es-ES" w:bidi="es-ES"/>
      </w:rPr>
    </w:lvl>
    <w:lvl w:ilvl="5" w:tplc="6F64BA12">
      <w:numFmt w:val="bullet"/>
      <w:lvlText w:val="•"/>
      <w:lvlJc w:val="left"/>
      <w:pPr>
        <w:ind w:left="5550" w:hanging="418"/>
      </w:pPr>
      <w:rPr>
        <w:rFonts w:hint="default"/>
        <w:lang w:val="es-ES" w:eastAsia="es-ES" w:bidi="es-ES"/>
      </w:rPr>
    </w:lvl>
    <w:lvl w:ilvl="6" w:tplc="E4AEAAEC">
      <w:numFmt w:val="bullet"/>
      <w:lvlText w:val="•"/>
      <w:lvlJc w:val="left"/>
      <w:pPr>
        <w:ind w:left="6384" w:hanging="418"/>
      </w:pPr>
      <w:rPr>
        <w:rFonts w:hint="default"/>
        <w:lang w:val="es-ES" w:eastAsia="es-ES" w:bidi="es-ES"/>
      </w:rPr>
    </w:lvl>
    <w:lvl w:ilvl="7" w:tplc="A20040BC">
      <w:numFmt w:val="bullet"/>
      <w:lvlText w:val="•"/>
      <w:lvlJc w:val="left"/>
      <w:pPr>
        <w:ind w:left="7218" w:hanging="418"/>
      </w:pPr>
      <w:rPr>
        <w:rFonts w:hint="default"/>
        <w:lang w:val="es-ES" w:eastAsia="es-ES" w:bidi="es-ES"/>
      </w:rPr>
    </w:lvl>
    <w:lvl w:ilvl="8" w:tplc="DF08E324">
      <w:numFmt w:val="bullet"/>
      <w:lvlText w:val="•"/>
      <w:lvlJc w:val="left"/>
      <w:pPr>
        <w:ind w:left="8052" w:hanging="418"/>
      </w:pPr>
      <w:rPr>
        <w:rFonts w:hint="default"/>
        <w:lang w:val="es-ES" w:eastAsia="es-ES" w:bidi="es-ES"/>
      </w:rPr>
    </w:lvl>
  </w:abstractNum>
  <w:num w:numId="1">
    <w:abstractNumId w:val="6"/>
  </w:num>
  <w:num w:numId="2">
    <w:abstractNumId w:val="2"/>
  </w:num>
  <w:num w:numId="3">
    <w:abstractNumId w:val="4"/>
  </w:num>
  <w:num w:numId="4">
    <w:abstractNumId w:val="3"/>
  </w:num>
  <w:num w:numId="5">
    <w:abstractNumId w:val="5"/>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A05"/>
    <w:rsid w:val="0000239A"/>
    <w:rsid w:val="00015F2B"/>
    <w:rsid w:val="00020462"/>
    <w:rsid w:val="00035189"/>
    <w:rsid w:val="0003639C"/>
    <w:rsid w:val="0004741C"/>
    <w:rsid w:val="00073BD8"/>
    <w:rsid w:val="000C2066"/>
    <w:rsid w:val="001027EA"/>
    <w:rsid w:val="00112C62"/>
    <w:rsid w:val="001178A5"/>
    <w:rsid w:val="00151C7B"/>
    <w:rsid w:val="00197D47"/>
    <w:rsid w:val="001E5C95"/>
    <w:rsid w:val="001F3303"/>
    <w:rsid w:val="00210F91"/>
    <w:rsid w:val="00220EB7"/>
    <w:rsid w:val="002421AF"/>
    <w:rsid w:val="00254B8C"/>
    <w:rsid w:val="00277F25"/>
    <w:rsid w:val="00290465"/>
    <w:rsid w:val="002C5942"/>
    <w:rsid w:val="002C5BDB"/>
    <w:rsid w:val="002D2E5A"/>
    <w:rsid w:val="002D4635"/>
    <w:rsid w:val="0030696B"/>
    <w:rsid w:val="00315F3E"/>
    <w:rsid w:val="00323A23"/>
    <w:rsid w:val="00331136"/>
    <w:rsid w:val="003413ED"/>
    <w:rsid w:val="003649A6"/>
    <w:rsid w:val="003B786E"/>
    <w:rsid w:val="003D5184"/>
    <w:rsid w:val="00413165"/>
    <w:rsid w:val="004154F1"/>
    <w:rsid w:val="00463847"/>
    <w:rsid w:val="004A1046"/>
    <w:rsid w:val="004B20B2"/>
    <w:rsid w:val="00574650"/>
    <w:rsid w:val="0059478D"/>
    <w:rsid w:val="00620A42"/>
    <w:rsid w:val="00686E1F"/>
    <w:rsid w:val="0071082C"/>
    <w:rsid w:val="00716A05"/>
    <w:rsid w:val="0074579F"/>
    <w:rsid w:val="00814F1B"/>
    <w:rsid w:val="008E65ED"/>
    <w:rsid w:val="00903E25"/>
    <w:rsid w:val="00935EED"/>
    <w:rsid w:val="00951D12"/>
    <w:rsid w:val="009C18BD"/>
    <w:rsid w:val="009F5865"/>
    <w:rsid w:val="00A81B5E"/>
    <w:rsid w:val="00AE0253"/>
    <w:rsid w:val="00B0010D"/>
    <w:rsid w:val="00B0394D"/>
    <w:rsid w:val="00B113DC"/>
    <w:rsid w:val="00B36617"/>
    <w:rsid w:val="00B549B9"/>
    <w:rsid w:val="00BB3902"/>
    <w:rsid w:val="00C214B5"/>
    <w:rsid w:val="00CB76C9"/>
    <w:rsid w:val="00CD4694"/>
    <w:rsid w:val="00CF67FA"/>
    <w:rsid w:val="00D04AAD"/>
    <w:rsid w:val="00D5430E"/>
    <w:rsid w:val="00D54931"/>
    <w:rsid w:val="00D71B0E"/>
    <w:rsid w:val="00D76BEC"/>
    <w:rsid w:val="00DC21C2"/>
    <w:rsid w:val="00DE04AB"/>
    <w:rsid w:val="00DE4C1A"/>
    <w:rsid w:val="00E8507B"/>
    <w:rsid w:val="00ED1D45"/>
    <w:rsid w:val="00EF43A3"/>
    <w:rsid w:val="00F25638"/>
    <w:rsid w:val="00F92395"/>
    <w:rsid w:val="00FC0471"/>
    <w:rsid w:val="00FE41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7859C"/>
  <w15:docId w15:val="{CAED6E14-2E22-9A47-9CDC-C73E7158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eastAsia="es-ES" w:bidi="es-ES"/>
    </w:rPr>
  </w:style>
  <w:style w:type="paragraph" w:styleId="Ttulo1">
    <w:name w:val="heading 1"/>
    <w:basedOn w:val="Normal"/>
    <w:uiPriority w:val="9"/>
    <w:qFormat/>
    <w:pPr>
      <w:ind w:left="768" w:hanging="368"/>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768" w:hanging="368"/>
    </w:pPr>
    <w:rPr>
      <w:rFonts w:ascii="Arial" w:eastAsia="Arial" w:hAnsi="Arial" w:cs="Arial"/>
    </w:rPr>
  </w:style>
  <w:style w:type="paragraph" w:customStyle="1" w:styleId="TableParagraph">
    <w:name w:val="Table Paragraph"/>
    <w:basedOn w:val="Normal"/>
    <w:uiPriority w:val="1"/>
    <w:qFormat/>
    <w:pPr>
      <w:spacing w:before="44"/>
      <w:ind w:left="105"/>
    </w:pPr>
  </w:style>
  <w:style w:type="paragraph" w:styleId="NormalWeb">
    <w:name w:val="Normal (Web)"/>
    <w:basedOn w:val="Normal"/>
    <w:uiPriority w:val="99"/>
    <w:semiHidden/>
    <w:unhideWhenUsed/>
    <w:rsid w:val="00A81B5E"/>
    <w:pPr>
      <w:widowControl/>
      <w:autoSpaceDE/>
      <w:autoSpaceDN/>
      <w:spacing w:before="100" w:beforeAutospacing="1" w:after="100" w:afterAutospacing="1"/>
    </w:pPr>
    <w:rPr>
      <w:rFonts w:ascii="Times New Roman" w:eastAsia="Times New Roman" w:hAnsi="Times New Roman" w:cs="Times New Roman"/>
      <w:sz w:val="24"/>
      <w:szCs w:val="24"/>
      <w:lang w:val="es-CO" w:eastAsia="es-ES_tradnl" w:bidi="ar-SA"/>
    </w:rPr>
  </w:style>
  <w:style w:type="character" w:customStyle="1" w:styleId="apple-converted-space">
    <w:name w:val="apple-converted-space"/>
    <w:basedOn w:val="Fuentedeprrafopredeter"/>
    <w:rsid w:val="00A81B5E"/>
  </w:style>
  <w:style w:type="character" w:styleId="Refdecomentario">
    <w:name w:val="annotation reference"/>
    <w:basedOn w:val="Fuentedeprrafopredeter"/>
    <w:uiPriority w:val="99"/>
    <w:semiHidden/>
    <w:unhideWhenUsed/>
    <w:rsid w:val="0059478D"/>
    <w:rPr>
      <w:sz w:val="16"/>
      <w:szCs w:val="16"/>
    </w:rPr>
  </w:style>
  <w:style w:type="paragraph" w:styleId="Textocomentario">
    <w:name w:val="annotation text"/>
    <w:basedOn w:val="Normal"/>
    <w:link w:val="TextocomentarioCar"/>
    <w:uiPriority w:val="99"/>
    <w:semiHidden/>
    <w:unhideWhenUsed/>
    <w:rsid w:val="0059478D"/>
    <w:rPr>
      <w:sz w:val="20"/>
      <w:szCs w:val="20"/>
    </w:rPr>
  </w:style>
  <w:style w:type="character" w:customStyle="1" w:styleId="TextocomentarioCar">
    <w:name w:val="Texto comentario Car"/>
    <w:basedOn w:val="Fuentedeprrafopredeter"/>
    <w:link w:val="Textocomentario"/>
    <w:uiPriority w:val="99"/>
    <w:semiHidden/>
    <w:rsid w:val="0059478D"/>
    <w:rPr>
      <w:rFonts w:ascii="Calibri" w:eastAsia="Calibri" w:hAnsi="Calibri" w:cs="Calibri"/>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59478D"/>
    <w:rPr>
      <w:b/>
      <w:bCs/>
    </w:rPr>
  </w:style>
  <w:style w:type="character" w:customStyle="1" w:styleId="AsuntodelcomentarioCar">
    <w:name w:val="Asunto del comentario Car"/>
    <w:basedOn w:val="TextocomentarioCar"/>
    <w:link w:val="Asuntodelcomentario"/>
    <w:uiPriority w:val="99"/>
    <w:semiHidden/>
    <w:rsid w:val="0059478D"/>
    <w:rPr>
      <w:rFonts w:ascii="Calibri" w:eastAsia="Calibri" w:hAnsi="Calibri" w:cs="Calibri"/>
      <w:b/>
      <w:bCs/>
      <w:sz w:val="20"/>
      <w:szCs w:val="20"/>
      <w:lang w:val="es-ES" w:eastAsia="es-ES" w:bidi="es-ES"/>
    </w:rPr>
  </w:style>
  <w:style w:type="paragraph" w:styleId="Textodeglobo">
    <w:name w:val="Balloon Text"/>
    <w:basedOn w:val="Normal"/>
    <w:link w:val="TextodegloboCar"/>
    <w:uiPriority w:val="99"/>
    <w:semiHidden/>
    <w:unhideWhenUsed/>
    <w:rsid w:val="005947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478D"/>
    <w:rPr>
      <w:rFonts w:ascii="Segoe UI" w:eastAsia="Calibri" w:hAnsi="Segoe UI" w:cs="Segoe UI"/>
      <w:sz w:val="18"/>
      <w:szCs w:val="18"/>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0791886">
      <w:bodyDiv w:val="1"/>
      <w:marLeft w:val="0"/>
      <w:marRight w:val="0"/>
      <w:marTop w:val="0"/>
      <w:marBottom w:val="0"/>
      <w:divBdr>
        <w:top w:val="none" w:sz="0" w:space="0" w:color="auto"/>
        <w:left w:val="none" w:sz="0" w:space="0" w:color="auto"/>
        <w:bottom w:val="none" w:sz="0" w:space="0" w:color="auto"/>
        <w:right w:val="none" w:sz="0" w:space="0" w:color="auto"/>
      </w:divBdr>
    </w:div>
    <w:div w:id="1423993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3638</Words>
  <Characters>20013</Characters>
  <Application>Microsoft Office Word</Application>
  <DocSecurity>0</DocSecurity>
  <Lines>166</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Quintero, Jairo H</dc:creator>
  <cp:lastModifiedBy>Katherine Ovalle Sanabria</cp:lastModifiedBy>
  <cp:revision>13</cp:revision>
  <dcterms:created xsi:type="dcterms:W3CDTF">2020-10-02T21:43:00Z</dcterms:created>
  <dcterms:modified xsi:type="dcterms:W3CDTF">2020-10-02T21:55:00Z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Acrobat PDFMaker 17 for Word</vt:lpwstr>
  </property>
  <property fmtid="{D5CDD505-2E9C-101B-9397-08002B2CF9AE}" pid="4" name="LastSaved">
    <vt:filetime>2020-09-29T00:00:00Z</vt:filetime>
  </property>
</Properties>
</file>